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38AC" w:rsidRDefault="008438AC">
      <w:pPr>
        <w:pStyle w:val="Ttulo4"/>
        <w:jc w:val="center"/>
        <w:rPr>
          <w:rFonts w:ascii="Verdana" w:hAnsi="Verdana"/>
          <w:sz w:val="40"/>
        </w:rPr>
      </w:pPr>
    </w:p>
    <w:p w:rsidR="00F83954" w:rsidRDefault="00F83954">
      <w:pPr>
        <w:pStyle w:val="Ttulo4"/>
        <w:jc w:val="center"/>
        <w:rPr>
          <w:rFonts w:ascii="Verdana" w:hAnsi="Verdana"/>
          <w:sz w:val="40"/>
        </w:rPr>
      </w:pPr>
      <w:r>
        <w:rPr>
          <w:rFonts w:ascii="Verdana" w:hAnsi="Verdana"/>
          <w:sz w:val="40"/>
        </w:rPr>
        <w:t>Appel d'API Win32 à partir de VB</w:t>
      </w:r>
    </w:p>
    <w:p w:rsidR="00F83954" w:rsidRDefault="00F83954" w:rsidP="009F2953"/>
    <w:p w:rsidR="008438AC" w:rsidRDefault="008438AC" w:rsidP="009F2953"/>
    <w:p w:rsidR="008438AC" w:rsidRDefault="008438AC" w:rsidP="009F2953"/>
    <w:sdt>
      <w:sdtPr>
        <w:id w:val="1422543"/>
        <w:docPartObj>
          <w:docPartGallery w:val="Table of Contents"/>
          <w:docPartUnique/>
        </w:docPartObj>
      </w:sdtPr>
      <w:sdtEndPr>
        <w:rPr>
          <w:rFonts w:ascii="Arial" w:eastAsia="Times New Roman" w:hAnsi="Arial" w:cs="Times New Roman"/>
          <w:b w:val="0"/>
          <w:bCs w:val="0"/>
          <w:color w:val="auto"/>
          <w:sz w:val="24"/>
          <w:szCs w:val="24"/>
          <w:lang w:eastAsia="fr-FR"/>
        </w:rPr>
      </w:sdtEndPr>
      <w:sdtContent>
        <w:p w:rsidR="008438AC" w:rsidRDefault="008438AC">
          <w:pPr>
            <w:pStyle w:val="TtulodeTDC"/>
          </w:pPr>
          <w:r>
            <w:t>Contenido</w:t>
          </w:r>
        </w:p>
        <w:p w:rsidR="009B1226" w:rsidRDefault="008438AC">
          <w:pPr>
            <w:pStyle w:val="TDC1"/>
            <w:tabs>
              <w:tab w:val="right" w:leader="dot" w:pos="9061"/>
            </w:tabs>
            <w:rPr>
              <w:rFonts w:asciiTheme="minorHAnsi" w:eastAsiaTheme="minorEastAsia" w:hAnsiTheme="minorHAnsi" w:cstheme="minorBidi"/>
              <w:noProof/>
              <w:sz w:val="22"/>
              <w:szCs w:val="22"/>
              <w:lang w:val="es-ES" w:eastAsia="es-ES"/>
            </w:rPr>
          </w:pPr>
          <w:r>
            <w:rPr>
              <w:lang w:val="es-ES"/>
            </w:rPr>
            <w:fldChar w:fldCharType="begin"/>
          </w:r>
          <w:r>
            <w:rPr>
              <w:lang w:val="es-ES"/>
            </w:rPr>
            <w:instrText xml:space="preserve"> TOC \o "1-3" \h \z \u </w:instrText>
          </w:r>
          <w:r>
            <w:rPr>
              <w:lang w:val="es-ES"/>
            </w:rPr>
            <w:fldChar w:fldCharType="separate"/>
          </w:r>
          <w:hyperlink w:anchor="_Toc214282287" w:history="1">
            <w:r w:rsidR="009B1226" w:rsidRPr="002103FF">
              <w:rPr>
                <w:rStyle w:val="Hipervnculo"/>
                <w:noProof/>
              </w:rPr>
              <w:t>Introduction</w:t>
            </w:r>
            <w:r w:rsidR="009B1226">
              <w:rPr>
                <w:noProof/>
                <w:webHidden/>
              </w:rPr>
              <w:tab/>
            </w:r>
            <w:r w:rsidR="009B1226">
              <w:rPr>
                <w:noProof/>
                <w:webHidden/>
              </w:rPr>
              <w:fldChar w:fldCharType="begin"/>
            </w:r>
            <w:r w:rsidR="009B1226">
              <w:rPr>
                <w:noProof/>
                <w:webHidden/>
              </w:rPr>
              <w:instrText xml:space="preserve"> PAGEREF _Toc214282287 \h </w:instrText>
            </w:r>
            <w:r w:rsidR="009B1226">
              <w:rPr>
                <w:noProof/>
                <w:webHidden/>
              </w:rPr>
            </w:r>
            <w:r w:rsidR="009B1226">
              <w:rPr>
                <w:noProof/>
                <w:webHidden/>
              </w:rPr>
              <w:fldChar w:fldCharType="separate"/>
            </w:r>
            <w:r w:rsidR="009B1226">
              <w:rPr>
                <w:noProof/>
                <w:webHidden/>
              </w:rPr>
              <w:t>2</w:t>
            </w:r>
            <w:r w:rsidR="009B1226">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288" w:history="1">
            <w:r w:rsidRPr="002103FF">
              <w:rPr>
                <w:rStyle w:val="Hipervnculo"/>
                <w:noProof/>
              </w:rPr>
              <w:t>Les déclarations d'API</w:t>
            </w:r>
            <w:r>
              <w:rPr>
                <w:noProof/>
                <w:webHidden/>
              </w:rPr>
              <w:tab/>
            </w:r>
            <w:r>
              <w:rPr>
                <w:noProof/>
                <w:webHidden/>
              </w:rPr>
              <w:fldChar w:fldCharType="begin"/>
            </w:r>
            <w:r>
              <w:rPr>
                <w:noProof/>
                <w:webHidden/>
              </w:rPr>
              <w:instrText xml:space="preserve"> PAGEREF _Toc214282288 \h </w:instrText>
            </w:r>
            <w:r>
              <w:rPr>
                <w:noProof/>
                <w:webHidden/>
              </w:rPr>
            </w:r>
            <w:r>
              <w:rPr>
                <w:noProof/>
                <w:webHidden/>
              </w:rPr>
              <w:fldChar w:fldCharType="separate"/>
            </w:r>
            <w:r>
              <w:rPr>
                <w:noProof/>
                <w:webHidden/>
              </w:rPr>
              <w:t>2</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89" w:history="1">
            <w:r w:rsidRPr="002103FF">
              <w:rPr>
                <w:rStyle w:val="Hipervnculo"/>
                <w:noProof/>
              </w:rPr>
              <w:t>Les API Win32, qu'est ce que c'est ???</w:t>
            </w:r>
            <w:r>
              <w:rPr>
                <w:noProof/>
                <w:webHidden/>
              </w:rPr>
              <w:tab/>
            </w:r>
            <w:r>
              <w:rPr>
                <w:noProof/>
                <w:webHidden/>
              </w:rPr>
              <w:fldChar w:fldCharType="begin"/>
            </w:r>
            <w:r>
              <w:rPr>
                <w:noProof/>
                <w:webHidden/>
              </w:rPr>
              <w:instrText xml:space="preserve"> PAGEREF _Toc214282289 \h </w:instrText>
            </w:r>
            <w:r>
              <w:rPr>
                <w:noProof/>
                <w:webHidden/>
              </w:rPr>
            </w:r>
            <w:r>
              <w:rPr>
                <w:noProof/>
                <w:webHidden/>
              </w:rPr>
              <w:fldChar w:fldCharType="separate"/>
            </w:r>
            <w:r>
              <w:rPr>
                <w:noProof/>
                <w:webHidden/>
              </w:rPr>
              <w:t>2</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90" w:history="1">
            <w:r w:rsidRPr="002103FF">
              <w:rPr>
                <w:rStyle w:val="Hipervnculo"/>
                <w:noProof/>
              </w:rPr>
              <w:t>Comment déclarer l'utilisation d'une API</w:t>
            </w:r>
            <w:r>
              <w:rPr>
                <w:noProof/>
                <w:webHidden/>
              </w:rPr>
              <w:tab/>
            </w:r>
            <w:r>
              <w:rPr>
                <w:noProof/>
                <w:webHidden/>
              </w:rPr>
              <w:fldChar w:fldCharType="begin"/>
            </w:r>
            <w:r>
              <w:rPr>
                <w:noProof/>
                <w:webHidden/>
              </w:rPr>
              <w:instrText xml:space="preserve"> PAGEREF _Toc214282290 \h </w:instrText>
            </w:r>
            <w:r>
              <w:rPr>
                <w:noProof/>
                <w:webHidden/>
              </w:rPr>
            </w:r>
            <w:r>
              <w:rPr>
                <w:noProof/>
                <w:webHidden/>
              </w:rPr>
              <w:fldChar w:fldCharType="separate"/>
            </w:r>
            <w:r>
              <w:rPr>
                <w:noProof/>
                <w:webHidden/>
              </w:rPr>
              <w:t>2</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291" w:history="1">
            <w:r w:rsidRPr="002103FF">
              <w:rPr>
                <w:rStyle w:val="Hipervnculo"/>
                <w:noProof/>
              </w:rPr>
              <w:t>ByRef, ByVal ça sert à quoi exactement ???</w:t>
            </w:r>
            <w:r>
              <w:rPr>
                <w:noProof/>
                <w:webHidden/>
              </w:rPr>
              <w:tab/>
            </w:r>
            <w:r>
              <w:rPr>
                <w:noProof/>
                <w:webHidden/>
              </w:rPr>
              <w:fldChar w:fldCharType="begin"/>
            </w:r>
            <w:r>
              <w:rPr>
                <w:noProof/>
                <w:webHidden/>
              </w:rPr>
              <w:instrText xml:space="preserve"> PAGEREF _Toc214282291 \h </w:instrText>
            </w:r>
            <w:r>
              <w:rPr>
                <w:noProof/>
                <w:webHidden/>
              </w:rPr>
            </w:r>
            <w:r>
              <w:rPr>
                <w:noProof/>
                <w:webHidden/>
              </w:rPr>
              <w:fldChar w:fldCharType="separate"/>
            </w:r>
            <w:r>
              <w:rPr>
                <w:noProof/>
                <w:webHidden/>
              </w:rPr>
              <w:t>3</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292" w:history="1">
            <w:r w:rsidRPr="002103FF">
              <w:rPr>
                <w:rStyle w:val="Hipervnculo"/>
                <w:noProof/>
              </w:rPr>
              <w:t>Les pointeurs en Visual Basic</w:t>
            </w:r>
            <w:r>
              <w:rPr>
                <w:noProof/>
                <w:webHidden/>
              </w:rPr>
              <w:tab/>
            </w:r>
            <w:r>
              <w:rPr>
                <w:noProof/>
                <w:webHidden/>
              </w:rPr>
              <w:fldChar w:fldCharType="begin"/>
            </w:r>
            <w:r>
              <w:rPr>
                <w:noProof/>
                <w:webHidden/>
              </w:rPr>
              <w:instrText xml:space="preserve"> PAGEREF _Toc214282292 \h </w:instrText>
            </w:r>
            <w:r>
              <w:rPr>
                <w:noProof/>
                <w:webHidden/>
              </w:rPr>
            </w:r>
            <w:r>
              <w:rPr>
                <w:noProof/>
                <w:webHidden/>
              </w:rPr>
              <w:fldChar w:fldCharType="separate"/>
            </w:r>
            <w:r>
              <w:rPr>
                <w:noProof/>
                <w:webHidden/>
              </w:rPr>
              <w:t>4</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293" w:history="1">
            <w:r w:rsidRPr="002103FF">
              <w:rPr>
                <w:rStyle w:val="Hipervnculo"/>
                <w:noProof/>
              </w:rPr>
              <w:t>Un petit détour sur une API particulière : CopyMemory</w:t>
            </w:r>
            <w:r>
              <w:rPr>
                <w:noProof/>
                <w:webHidden/>
              </w:rPr>
              <w:tab/>
            </w:r>
            <w:r>
              <w:rPr>
                <w:noProof/>
                <w:webHidden/>
              </w:rPr>
              <w:fldChar w:fldCharType="begin"/>
            </w:r>
            <w:r>
              <w:rPr>
                <w:noProof/>
                <w:webHidden/>
              </w:rPr>
              <w:instrText xml:space="preserve"> PAGEREF _Toc214282293 \h </w:instrText>
            </w:r>
            <w:r>
              <w:rPr>
                <w:noProof/>
                <w:webHidden/>
              </w:rPr>
            </w:r>
            <w:r>
              <w:rPr>
                <w:noProof/>
                <w:webHidden/>
              </w:rPr>
              <w:fldChar w:fldCharType="separate"/>
            </w:r>
            <w:r>
              <w:rPr>
                <w:noProof/>
                <w:webHidden/>
              </w:rPr>
              <w:t>5</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94" w:history="1">
            <w:r w:rsidRPr="002103FF">
              <w:rPr>
                <w:rStyle w:val="Hipervnculo"/>
                <w:noProof/>
              </w:rPr>
              <w:t>Implémentation de l’indirection avec CopyMemory</w:t>
            </w:r>
            <w:r>
              <w:rPr>
                <w:noProof/>
                <w:webHidden/>
              </w:rPr>
              <w:tab/>
            </w:r>
            <w:r>
              <w:rPr>
                <w:noProof/>
                <w:webHidden/>
              </w:rPr>
              <w:fldChar w:fldCharType="begin"/>
            </w:r>
            <w:r>
              <w:rPr>
                <w:noProof/>
                <w:webHidden/>
              </w:rPr>
              <w:instrText xml:space="preserve"> PAGEREF _Toc214282294 \h </w:instrText>
            </w:r>
            <w:r>
              <w:rPr>
                <w:noProof/>
                <w:webHidden/>
              </w:rPr>
            </w:r>
            <w:r>
              <w:rPr>
                <w:noProof/>
                <w:webHidden/>
              </w:rPr>
              <w:fldChar w:fldCharType="separate"/>
            </w:r>
            <w:r>
              <w:rPr>
                <w:noProof/>
                <w:webHidden/>
              </w:rPr>
              <w:t>6</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295" w:history="1">
            <w:r w:rsidRPr="002103FF">
              <w:rPr>
                <w:rStyle w:val="Hipervnculo"/>
                <w:noProof/>
              </w:rPr>
              <w:t>Aparté sur les chaînes de caractères</w:t>
            </w:r>
            <w:r>
              <w:rPr>
                <w:noProof/>
                <w:webHidden/>
              </w:rPr>
              <w:tab/>
            </w:r>
            <w:r>
              <w:rPr>
                <w:noProof/>
                <w:webHidden/>
              </w:rPr>
              <w:fldChar w:fldCharType="begin"/>
            </w:r>
            <w:r>
              <w:rPr>
                <w:noProof/>
                <w:webHidden/>
              </w:rPr>
              <w:instrText xml:space="preserve"> PAGEREF _Toc214282295 \h </w:instrText>
            </w:r>
            <w:r>
              <w:rPr>
                <w:noProof/>
                <w:webHidden/>
              </w:rPr>
            </w:r>
            <w:r>
              <w:rPr>
                <w:noProof/>
                <w:webHidden/>
              </w:rPr>
              <w:fldChar w:fldCharType="separate"/>
            </w:r>
            <w:r>
              <w:rPr>
                <w:noProof/>
                <w:webHidden/>
              </w:rPr>
              <w:t>7</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96" w:history="1">
            <w:r w:rsidRPr="002103FF">
              <w:rPr>
                <w:rStyle w:val="Hipervnculo"/>
                <w:noProof/>
              </w:rPr>
              <w:t>La saga des chaînes de caractères en VB</w:t>
            </w:r>
            <w:r>
              <w:rPr>
                <w:noProof/>
                <w:webHidden/>
              </w:rPr>
              <w:tab/>
            </w:r>
            <w:r>
              <w:rPr>
                <w:noProof/>
                <w:webHidden/>
              </w:rPr>
              <w:fldChar w:fldCharType="begin"/>
            </w:r>
            <w:r>
              <w:rPr>
                <w:noProof/>
                <w:webHidden/>
              </w:rPr>
              <w:instrText xml:space="preserve"> PAGEREF _Toc214282296 \h </w:instrText>
            </w:r>
            <w:r>
              <w:rPr>
                <w:noProof/>
                <w:webHidden/>
              </w:rPr>
            </w:r>
            <w:r>
              <w:rPr>
                <w:noProof/>
                <w:webHidden/>
              </w:rPr>
              <w:fldChar w:fldCharType="separate"/>
            </w:r>
            <w:r>
              <w:rPr>
                <w:noProof/>
                <w:webHidden/>
              </w:rPr>
              <w:t>7</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97" w:history="1">
            <w:r w:rsidRPr="002103FF">
              <w:rPr>
                <w:rStyle w:val="Hipervnculo"/>
                <w:noProof/>
              </w:rPr>
              <w:t>Conversion des chaînes de caractères par VB</w:t>
            </w:r>
            <w:r>
              <w:rPr>
                <w:noProof/>
                <w:webHidden/>
              </w:rPr>
              <w:tab/>
            </w:r>
            <w:r>
              <w:rPr>
                <w:noProof/>
                <w:webHidden/>
              </w:rPr>
              <w:fldChar w:fldCharType="begin"/>
            </w:r>
            <w:r>
              <w:rPr>
                <w:noProof/>
                <w:webHidden/>
              </w:rPr>
              <w:instrText xml:space="preserve"> PAGEREF _Toc214282297 \h </w:instrText>
            </w:r>
            <w:r>
              <w:rPr>
                <w:noProof/>
                <w:webHidden/>
              </w:rPr>
            </w:r>
            <w:r>
              <w:rPr>
                <w:noProof/>
                <w:webHidden/>
              </w:rPr>
              <w:fldChar w:fldCharType="separate"/>
            </w:r>
            <w:r>
              <w:rPr>
                <w:noProof/>
                <w:webHidden/>
              </w:rPr>
              <w:t>9</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98" w:history="1">
            <w:r w:rsidRPr="002103FF">
              <w:rPr>
                <w:rStyle w:val="Hipervnculo"/>
                <w:noProof/>
              </w:rPr>
              <w:t>Comment passer une chaîne de caractères à une API ???</w:t>
            </w:r>
            <w:r>
              <w:rPr>
                <w:noProof/>
                <w:webHidden/>
              </w:rPr>
              <w:tab/>
            </w:r>
            <w:r>
              <w:rPr>
                <w:noProof/>
                <w:webHidden/>
              </w:rPr>
              <w:fldChar w:fldCharType="begin"/>
            </w:r>
            <w:r>
              <w:rPr>
                <w:noProof/>
                <w:webHidden/>
              </w:rPr>
              <w:instrText xml:space="preserve"> PAGEREF _Toc214282298 \h </w:instrText>
            </w:r>
            <w:r>
              <w:rPr>
                <w:noProof/>
                <w:webHidden/>
              </w:rPr>
            </w:r>
            <w:r>
              <w:rPr>
                <w:noProof/>
                <w:webHidden/>
              </w:rPr>
              <w:fldChar w:fldCharType="separate"/>
            </w:r>
            <w:r>
              <w:rPr>
                <w:noProof/>
                <w:webHidden/>
              </w:rPr>
              <w:t>10</w:t>
            </w:r>
            <w:r>
              <w:rPr>
                <w:noProof/>
                <w:webHidden/>
              </w:rPr>
              <w:fldChar w:fldCharType="end"/>
            </w:r>
          </w:hyperlink>
        </w:p>
        <w:p w:rsidR="009B1226" w:rsidRDefault="009B1226">
          <w:pPr>
            <w:pStyle w:val="TDC2"/>
            <w:tabs>
              <w:tab w:val="right" w:leader="dot" w:pos="9061"/>
            </w:tabs>
            <w:rPr>
              <w:rFonts w:asciiTheme="minorHAnsi" w:eastAsiaTheme="minorEastAsia" w:hAnsiTheme="minorHAnsi" w:cstheme="minorBidi"/>
              <w:noProof/>
              <w:sz w:val="22"/>
              <w:szCs w:val="22"/>
              <w:lang w:val="es-ES" w:eastAsia="es-ES"/>
            </w:rPr>
          </w:pPr>
          <w:hyperlink w:anchor="_Toc214282299" w:history="1">
            <w:r w:rsidRPr="002103FF">
              <w:rPr>
                <w:rStyle w:val="Hipervnculo"/>
                <w:noProof/>
              </w:rPr>
              <w:t>Comment recevoir une chaîne de caractères d’une API ???</w:t>
            </w:r>
            <w:r>
              <w:rPr>
                <w:noProof/>
                <w:webHidden/>
              </w:rPr>
              <w:tab/>
            </w:r>
            <w:r>
              <w:rPr>
                <w:noProof/>
                <w:webHidden/>
              </w:rPr>
              <w:fldChar w:fldCharType="begin"/>
            </w:r>
            <w:r>
              <w:rPr>
                <w:noProof/>
                <w:webHidden/>
              </w:rPr>
              <w:instrText xml:space="preserve"> PAGEREF _Toc214282299 \h </w:instrText>
            </w:r>
            <w:r>
              <w:rPr>
                <w:noProof/>
                <w:webHidden/>
              </w:rPr>
            </w:r>
            <w:r>
              <w:rPr>
                <w:noProof/>
                <w:webHidden/>
              </w:rPr>
              <w:fldChar w:fldCharType="separate"/>
            </w:r>
            <w:r>
              <w:rPr>
                <w:noProof/>
                <w:webHidden/>
              </w:rPr>
              <w:t>11</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300" w:history="1">
            <w:r w:rsidRPr="002103FF">
              <w:rPr>
                <w:rStyle w:val="Hipervnculo"/>
                <w:noProof/>
              </w:rPr>
              <w:t>Non supporté mais très utile : VarPtr, StrPtr</w:t>
            </w:r>
            <w:r>
              <w:rPr>
                <w:noProof/>
                <w:webHidden/>
              </w:rPr>
              <w:tab/>
            </w:r>
            <w:r>
              <w:rPr>
                <w:noProof/>
                <w:webHidden/>
              </w:rPr>
              <w:fldChar w:fldCharType="begin"/>
            </w:r>
            <w:r>
              <w:rPr>
                <w:noProof/>
                <w:webHidden/>
              </w:rPr>
              <w:instrText xml:space="preserve"> PAGEREF _Toc214282300 \h </w:instrText>
            </w:r>
            <w:r>
              <w:rPr>
                <w:noProof/>
                <w:webHidden/>
              </w:rPr>
            </w:r>
            <w:r>
              <w:rPr>
                <w:noProof/>
                <w:webHidden/>
              </w:rPr>
              <w:fldChar w:fldCharType="separate"/>
            </w:r>
            <w:r>
              <w:rPr>
                <w:noProof/>
                <w:webHidden/>
              </w:rPr>
              <w:t>13</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301" w:history="1">
            <w:r w:rsidRPr="002103FF">
              <w:rPr>
                <w:rStyle w:val="Hipervnculo"/>
                <w:noProof/>
              </w:rPr>
              <w:t>Et dans les autres cas …</w:t>
            </w:r>
            <w:r>
              <w:rPr>
                <w:noProof/>
                <w:webHidden/>
              </w:rPr>
              <w:tab/>
            </w:r>
            <w:r>
              <w:rPr>
                <w:noProof/>
                <w:webHidden/>
              </w:rPr>
              <w:fldChar w:fldCharType="begin"/>
            </w:r>
            <w:r>
              <w:rPr>
                <w:noProof/>
                <w:webHidden/>
              </w:rPr>
              <w:instrText xml:space="preserve"> PAGEREF _Toc214282301 \h </w:instrText>
            </w:r>
            <w:r>
              <w:rPr>
                <w:noProof/>
                <w:webHidden/>
              </w:rPr>
            </w:r>
            <w:r>
              <w:rPr>
                <w:noProof/>
                <w:webHidden/>
              </w:rPr>
              <w:fldChar w:fldCharType="separate"/>
            </w:r>
            <w:r>
              <w:rPr>
                <w:noProof/>
                <w:webHidden/>
              </w:rPr>
              <w:t>14</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302" w:history="1">
            <w:r w:rsidRPr="002103FF">
              <w:rPr>
                <w:rStyle w:val="Hipervnculo"/>
                <w:noProof/>
              </w:rPr>
              <w:t>Pour conclure</w:t>
            </w:r>
            <w:r>
              <w:rPr>
                <w:noProof/>
                <w:webHidden/>
              </w:rPr>
              <w:tab/>
            </w:r>
            <w:r>
              <w:rPr>
                <w:noProof/>
                <w:webHidden/>
              </w:rPr>
              <w:fldChar w:fldCharType="begin"/>
            </w:r>
            <w:r>
              <w:rPr>
                <w:noProof/>
                <w:webHidden/>
              </w:rPr>
              <w:instrText xml:space="preserve"> PAGEREF _Toc214282302 \h </w:instrText>
            </w:r>
            <w:r>
              <w:rPr>
                <w:noProof/>
                <w:webHidden/>
              </w:rPr>
            </w:r>
            <w:r>
              <w:rPr>
                <w:noProof/>
                <w:webHidden/>
              </w:rPr>
              <w:fldChar w:fldCharType="separate"/>
            </w:r>
            <w:r>
              <w:rPr>
                <w:noProof/>
                <w:webHidden/>
              </w:rPr>
              <w:t>15</w:t>
            </w:r>
            <w:r>
              <w:rPr>
                <w:noProof/>
                <w:webHidden/>
              </w:rPr>
              <w:fldChar w:fldCharType="end"/>
            </w:r>
          </w:hyperlink>
        </w:p>
        <w:p w:rsidR="009B1226" w:rsidRDefault="009B1226">
          <w:pPr>
            <w:pStyle w:val="TDC1"/>
            <w:tabs>
              <w:tab w:val="right" w:leader="dot" w:pos="9061"/>
            </w:tabs>
            <w:rPr>
              <w:rFonts w:asciiTheme="minorHAnsi" w:eastAsiaTheme="minorEastAsia" w:hAnsiTheme="minorHAnsi" w:cstheme="minorBidi"/>
              <w:noProof/>
              <w:sz w:val="22"/>
              <w:szCs w:val="22"/>
              <w:lang w:val="es-ES" w:eastAsia="es-ES"/>
            </w:rPr>
          </w:pPr>
          <w:hyperlink w:anchor="_Toc214282303" w:history="1">
            <w:r w:rsidRPr="002103FF">
              <w:rPr>
                <w:rStyle w:val="Hipervnculo"/>
                <w:noProof/>
              </w:rPr>
              <w:t>Referencia Bibliográfica</w:t>
            </w:r>
            <w:r>
              <w:rPr>
                <w:noProof/>
                <w:webHidden/>
              </w:rPr>
              <w:tab/>
            </w:r>
            <w:r>
              <w:rPr>
                <w:noProof/>
                <w:webHidden/>
              </w:rPr>
              <w:fldChar w:fldCharType="begin"/>
            </w:r>
            <w:r>
              <w:rPr>
                <w:noProof/>
                <w:webHidden/>
              </w:rPr>
              <w:instrText xml:space="preserve"> PAGEREF _Toc214282303 \h </w:instrText>
            </w:r>
            <w:r>
              <w:rPr>
                <w:noProof/>
                <w:webHidden/>
              </w:rPr>
            </w:r>
            <w:r>
              <w:rPr>
                <w:noProof/>
                <w:webHidden/>
              </w:rPr>
              <w:fldChar w:fldCharType="separate"/>
            </w:r>
            <w:r>
              <w:rPr>
                <w:noProof/>
                <w:webHidden/>
              </w:rPr>
              <w:t>16</w:t>
            </w:r>
            <w:r>
              <w:rPr>
                <w:noProof/>
                <w:webHidden/>
              </w:rPr>
              <w:fldChar w:fldCharType="end"/>
            </w:r>
          </w:hyperlink>
        </w:p>
        <w:p w:rsidR="008438AC" w:rsidRDefault="008438AC">
          <w:pPr>
            <w:rPr>
              <w:lang w:val="es-ES"/>
            </w:rPr>
          </w:pPr>
          <w:r>
            <w:rPr>
              <w:lang w:val="es-ES"/>
            </w:rPr>
            <w:fldChar w:fldCharType="end"/>
          </w:r>
        </w:p>
      </w:sdtContent>
    </w:sdt>
    <w:p w:rsidR="008438AC" w:rsidRDefault="008438AC">
      <w:pPr>
        <w:jc w:val="left"/>
      </w:pPr>
      <w:r>
        <w:br w:type="page"/>
      </w:r>
    </w:p>
    <w:p w:rsidR="008438AC" w:rsidRDefault="008438AC" w:rsidP="009F2953"/>
    <w:p w:rsidR="00F83954" w:rsidRDefault="00F83954">
      <w:pPr>
        <w:pStyle w:val="Ttulo1"/>
        <w:rPr>
          <w:rFonts w:ascii="Verdana" w:hAnsi="Verdana"/>
        </w:rPr>
      </w:pPr>
      <w:bookmarkStart w:id="0" w:name="_Toc214282287"/>
      <w:r>
        <w:t>Introduction</w:t>
      </w:r>
      <w:bookmarkEnd w:id="0"/>
    </w:p>
    <w:p w:rsidR="00F83954" w:rsidRDefault="00F83954" w:rsidP="009F2953">
      <w:r>
        <w:t xml:space="preserve">Qui parmi nous, développeurs Visual Basic (VB), ne s'est pas cassé les dents sur l'utilisation d'API Win32 (ou autres d'ailleurs). Une API Win32 qui demande un pointeur ce n'est pas rare, mais nous qui </w:t>
      </w:r>
      <w:r w:rsidR="009C379D">
        <w:t>travaillons</w:t>
      </w:r>
      <w:r>
        <w:t xml:space="preserve"> en VB </w:t>
      </w:r>
      <w:r w:rsidR="00810952">
        <w:t>nous ne les utilisons pas</w:t>
      </w:r>
      <w:r>
        <w:t xml:space="preserve"> (ou plutôt ne savons pas que nous les utilisons). En effet, les pointeurs sont</w:t>
      </w:r>
      <w:r w:rsidR="00810952">
        <w:t>,</w:t>
      </w:r>
      <w:r>
        <w:t xml:space="preserve"> pour nous</w:t>
      </w:r>
      <w:r w:rsidR="00810952">
        <w:t>,</w:t>
      </w:r>
      <w:r>
        <w:t xml:space="preserve"> un héritage de cet étrange langage mi-réel, mi-ésotérique qu'est C\C++ et il faut bien avouer que nous considérons souvent, avec un certain snobisme, que VB est au-dessus de tout ça. Pis encore, certaines API nous retourne</w:t>
      </w:r>
      <w:r w:rsidR="00C05515">
        <w:t>nt</w:t>
      </w:r>
      <w:r>
        <w:t xml:space="preserve"> ces identifiants un peu étrange</w:t>
      </w:r>
      <w:r w:rsidR="007416F6">
        <w:t>s</w:t>
      </w:r>
      <w:r>
        <w:t xml:space="preserve"> que l'on appelle les </w:t>
      </w:r>
      <w:proofErr w:type="spellStart"/>
      <w:r>
        <w:t>handles</w:t>
      </w:r>
      <w:proofErr w:type="spellEnd"/>
      <w:r>
        <w:t xml:space="preserve"> et qui ne correspondent à aucun type précis en VB.</w:t>
      </w:r>
    </w:p>
    <w:p w:rsidR="00F83954" w:rsidRDefault="00F83954">
      <w:r>
        <w:t xml:space="preserve">Ce document </w:t>
      </w:r>
      <w:r w:rsidR="00836C62">
        <w:t>a</w:t>
      </w:r>
      <w:r>
        <w:t xml:space="preserve"> pour but de mettre en évidence qu'il est tout à fait possible d'utiliser sereinement la quasi-totalité des API Win32 en expliquant tout d'abord les quelques mécanismes de base que VB réalise à notre insu (mais pour notre plus grand bien) lorsque l'on passe un argument à une API.</w:t>
      </w:r>
    </w:p>
    <w:p w:rsidR="00F83954" w:rsidRDefault="00836C62">
      <w:r>
        <w:t xml:space="preserve">Par </w:t>
      </w:r>
      <w:r w:rsidR="00F83954">
        <w:t>la lecture de ce document, je nourris le secret espoir que le lecteur saura utiliser non seulement une API Win32, mais aussi tout autre API écrite en C\C++ et ce, quelque soit le type de paramètre</w:t>
      </w:r>
      <w:r w:rsidR="007416F6">
        <w:t>s</w:t>
      </w:r>
      <w:r w:rsidR="00F83954">
        <w:t>.</w:t>
      </w:r>
    </w:p>
    <w:p w:rsidR="00F83954" w:rsidRDefault="00F83954">
      <w:r>
        <w:t>Ce document n'est cependant pas un guide exhaustif d'utilisation des API Win32, car d'une part je ne les connais pas toutes, et d'autre part il existe déjà des outils et document</w:t>
      </w:r>
      <w:r w:rsidR="00836C62">
        <w:t>s</w:t>
      </w:r>
      <w:r>
        <w:t xml:space="preserve"> très complets dans le domaine.</w:t>
      </w:r>
    </w:p>
    <w:p w:rsidR="00F83954" w:rsidRDefault="00F83954">
      <w:pPr>
        <w:rPr>
          <w:b/>
          <w:bCs/>
        </w:rPr>
      </w:pPr>
    </w:p>
    <w:p w:rsidR="00F83954" w:rsidRDefault="00F83954">
      <w:pPr>
        <w:rPr>
          <w:b/>
          <w:bCs/>
        </w:rPr>
      </w:pPr>
      <w:r>
        <w:rPr>
          <w:b/>
          <w:bCs/>
        </w:rPr>
        <w:t>"Il ne savait pas que c'était impossible alors il l'a fait".</w:t>
      </w:r>
    </w:p>
    <w:p w:rsidR="00F83954" w:rsidRDefault="00F83954">
      <w:r>
        <w:rPr>
          <w:b/>
          <w:bCs/>
        </w:rPr>
        <w:tab/>
      </w:r>
      <w:r>
        <w:rPr>
          <w:b/>
          <w:bCs/>
        </w:rPr>
        <w:tab/>
      </w:r>
      <w:r>
        <w:rPr>
          <w:b/>
          <w:bCs/>
        </w:rPr>
        <w:tab/>
      </w:r>
      <w:r>
        <w:rPr>
          <w:b/>
          <w:bCs/>
        </w:rPr>
        <w:tab/>
      </w:r>
      <w:r>
        <w:rPr>
          <w:b/>
          <w:bCs/>
        </w:rPr>
        <w:tab/>
      </w:r>
      <w:r>
        <w:rPr>
          <w:b/>
          <w:bCs/>
        </w:rPr>
        <w:tab/>
      </w:r>
      <w:r>
        <w:rPr>
          <w:b/>
          <w:bCs/>
        </w:rPr>
        <w:tab/>
      </w:r>
      <w:r>
        <w:t>Anonyme</w:t>
      </w:r>
    </w:p>
    <w:p w:rsidR="00F83954" w:rsidRDefault="00F83954">
      <w:pPr>
        <w:pStyle w:val="Ttulo1"/>
      </w:pPr>
      <w:bookmarkStart w:id="1" w:name="_Toc214282288"/>
      <w:r>
        <w:t>Les déclarations d'API</w:t>
      </w:r>
      <w:bookmarkEnd w:id="1"/>
    </w:p>
    <w:p w:rsidR="00F83954" w:rsidRDefault="00F83954">
      <w:pPr>
        <w:pStyle w:val="Ttulo2"/>
      </w:pPr>
      <w:bookmarkStart w:id="2" w:name="_Toc214282289"/>
      <w:r>
        <w:t>Les API Win32, qu'est ce que c'est ???</w:t>
      </w:r>
      <w:bookmarkEnd w:id="2"/>
      <w:r>
        <w:t xml:space="preserve"> </w:t>
      </w:r>
    </w:p>
    <w:p w:rsidR="00F83954" w:rsidRDefault="00F83954">
      <w:r>
        <w:t xml:space="preserve">Les API Win32 peuvent être définies comme </w:t>
      </w:r>
      <w:proofErr w:type="gramStart"/>
      <w:r>
        <w:t>une</w:t>
      </w:r>
      <w:proofErr w:type="gramEnd"/>
      <w:r>
        <w:t xml:space="preserve"> </w:t>
      </w:r>
      <w:r w:rsidR="00CA6E93">
        <w:t>ensemble</w:t>
      </w:r>
      <w:r>
        <w:t xml:space="preserve"> de fonctions qui fournissent un accès "programmatique" aux fonctionnalités</w:t>
      </w:r>
      <w:r w:rsidR="00AC13B1">
        <w:t xml:space="preserve"> du système d'exploitation (SE)</w:t>
      </w:r>
      <w:r>
        <w:t xml:space="preserve"> Win9x et </w:t>
      </w:r>
      <w:proofErr w:type="spellStart"/>
      <w:r>
        <w:t>WinNT</w:t>
      </w:r>
      <w:proofErr w:type="spellEnd"/>
      <w:r>
        <w:t>/2000</w:t>
      </w:r>
      <w:r w:rsidR="00836C62">
        <w:t>/XP</w:t>
      </w:r>
      <w:r>
        <w:t>. Il n'existe pas que les API Win32 sur ces SE, cependant nous allons essentiellement parler de celles-ci car elles sont les plus courantes et seront</w:t>
      </w:r>
      <w:r w:rsidR="00FD5F33">
        <w:t xml:space="preserve"> la base d'exemples simples et </w:t>
      </w:r>
      <w:r>
        <w:t>facilement généralisables.</w:t>
      </w:r>
    </w:p>
    <w:p w:rsidR="00F83954" w:rsidRDefault="00F83954">
      <w:r>
        <w:t xml:space="preserve">Je sais (et j'ai les noms) que certains se demandent pourquoi il est si complexe d'utiliser les API Win32 depuis VB, alors qu'il est si simple, lorsque l'on développe une DLL ActiveX (en VB) de la réutiliser en faisant simplement une référence à celle-ci (à partir du menu Projet → Références) et en utilisant tout simplement les objets. </w:t>
      </w:r>
    </w:p>
    <w:p w:rsidR="00F83954" w:rsidRDefault="00F83954">
      <w:r>
        <w:t>Les raisons sont les suivantes</w:t>
      </w:r>
      <w:r w:rsidR="00C05515">
        <w:t xml:space="preserve"> </w:t>
      </w:r>
      <w:r>
        <w:t>: d'une part, ces DLL ActiveX répondent, contrairement aux API Win32, à une norme bien précise, la norme COM (Component Object Model). D'autre part, les API Win32 sont écrites</w:t>
      </w:r>
      <w:r w:rsidR="00CA6E93">
        <w:t xml:space="preserve"> pour la plupart</w:t>
      </w:r>
      <w:r>
        <w:t xml:space="preserve"> en C\C++</w:t>
      </w:r>
      <w:r w:rsidR="00810952">
        <w:t>,</w:t>
      </w:r>
      <w:r>
        <w:t xml:space="preserve"> qui</w:t>
      </w:r>
      <w:r w:rsidR="00810952">
        <w:t>,</w:t>
      </w:r>
      <w:r>
        <w:t xml:space="preserve"> par nature</w:t>
      </w:r>
      <w:r w:rsidR="00810952">
        <w:t>,</w:t>
      </w:r>
      <w:r>
        <w:t xml:space="preserve"> est un langage très différent </w:t>
      </w:r>
      <w:r w:rsidR="00836C62">
        <w:t xml:space="preserve">de </w:t>
      </w:r>
      <w:r>
        <w:t>VB et qui met à disposition des types de données qui n'existent pas en VB.</w:t>
      </w:r>
    </w:p>
    <w:p w:rsidR="00F83954" w:rsidRDefault="00F83954">
      <w:pPr>
        <w:pStyle w:val="Ttulo2"/>
      </w:pPr>
      <w:bookmarkStart w:id="3" w:name="_Toc214282290"/>
      <w:r>
        <w:t>Comment déclarer l'utilisation d'une API</w:t>
      </w:r>
      <w:bookmarkEnd w:id="3"/>
    </w:p>
    <w:p w:rsidR="00F83954" w:rsidRDefault="00F83954" w:rsidP="00CA0B47">
      <w:r>
        <w:t xml:space="preserve">Le mot clé </w:t>
      </w:r>
      <w:proofErr w:type="spellStart"/>
      <w:r>
        <w:rPr>
          <w:b/>
          <w:bCs/>
          <w:i/>
          <w:iCs/>
        </w:rPr>
        <w:t>Declare</w:t>
      </w:r>
      <w:proofErr w:type="spellEnd"/>
      <w:r>
        <w:t xml:space="preserve"> est utilisé pour appeler une fonction externe qui réside dans une DLL. Ce mot clé peut être utilisé au niveau </w:t>
      </w:r>
      <w:r w:rsidR="006B5E3F">
        <w:t>du module, du formulaire ou de la classe.</w:t>
      </w:r>
    </w:p>
    <w:p w:rsidR="00F83954" w:rsidRDefault="00F83954" w:rsidP="00CA0B47">
      <w:r>
        <w:t>La forme générique d'un</w:t>
      </w:r>
      <w:r w:rsidR="00836C62">
        <w:t>e</w:t>
      </w:r>
      <w:r>
        <w:t xml:space="preserve"> déclaration donne quelque chose comme cela :</w:t>
      </w:r>
    </w:p>
    <w:p w:rsidR="00F83954" w:rsidRDefault="00F83954" w:rsidP="00CA0B47">
      <w:r>
        <w:t>- Pour les procédures :</w:t>
      </w:r>
    </w:p>
    <w:p w:rsidR="00F83954" w:rsidRPr="009F2953" w:rsidRDefault="00F83954">
      <w:pPr>
        <w:rPr>
          <w:rFonts w:ascii="Courier New" w:hAnsi="Courier New" w:cs="Courier New"/>
        </w:rPr>
      </w:pPr>
      <w:r w:rsidRPr="009F2953">
        <w:rPr>
          <w:rFonts w:ascii="Courier New" w:hAnsi="Courier New" w:cs="Courier New"/>
        </w:rPr>
        <w:t xml:space="preserve"> [Public | </w:t>
      </w:r>
      <w:proofErr w:type="spellStart"/>
      <w:r w:rsidRPr="009F2953">
        <w:rPr>
          <w:rFonts w:ascii="Courier New" w:hAnsi="Courier New" w:cs="Courier New"/>
        </w:rPr>
        <w:t>Private</w:t>
      </w:r>
      <w:proofErr w:type="spellEnd"/>
      <w:r w:rsidRPr="009F2953">
        <w:rPr>
          <w:rFonts w:ascii="Courier New" w:hAnsi="Courier New" w:cs="Courier New"/>
        </w:rPr>
        <w:t xml:space="preserve">] </w:t>
      </w:r>
      <w:proofErr w:type="spellStart"/>
      <w:r w:rsidRPr="009F2953">
        <w:rPr>
          <w:rFonts w:ascii="Courier New" w:hAnsi="Courier New" w:cs="Courier New"/>
        </w:rPr>
        <w:t>Declare</w:t>
      </w:r>
      <w:proofErr w:type="spellEnd"/>
      <w:r w:rsidRPr="009F2953">
        <w:rPr>
          <w:rFonts w:ascii="Courier New" w:hAnsi="Courier New" w:cs="Courier New"/>
        </w:rPr>
        <w:t xml:space="preserve"> </w:t>
      </w:r>
      <w:proofErr w:type="spellStart"/>
      <w:r w:rsidRPr="009F2953">
        <w:rPr>
          <w:rFonts w:ascii="Courier New" w:hAnsi="Courier New" w:cs="Courier New"/>
        </w:rPr>
        <w:t>Sub</w:t>
      </w:r>
      <w:proofErr w:type="spellEnd"/>
      <w:r w:rsidRPr="009F2953">
        <w:rPr>
          <w:rFonts w:ascii="Courier New" w:hAnsi="Courier New" w:cs="Courier New"/>
        </w:rPr>
        <w:t xml:space="preserve"> </w:t>
      </w:r>
      <w:proofErr w:type="spellStart"/>
      <w:r w:rsidRPr="009F2953">
        <w:rPr>
          <w:rFonts w:ascii="Courier New" w:hAnsi="Courier New" w:cs="Courier New"/>
          <w:i/>
          <w:iCs/>
        </w:rPr>
        <w:t>NomDeLaProcedure</w:t>
      </w:r>
      <w:proofErr w:type="spellEnd"/>
      <w:r w:rsidRPr="009F2953">
        <w:rPr>
          <w:rFonts w:ascii="Courier New" w:hAnsi="Courier New" w:cs="Courier New"/>
          <w:i/>
          <w:iCs/>
        </w:rPr>
        <w:t xml:space="preserve"> </w:t>
      </w:r>
      <w:r w:rsidRPr="009F2953">
        <w:rPr>
          <w:rFonts w:ascii="Courier New" w:hAnsi="Courier New" w:cs="Courier New"/>
        </w:rPr>
        <w:t>Lib "</w:t>
      </w:r>
      <w:proofErr w:type="spellStart"/>
      <w:r w:rsidRPr="009F2953">
        <w:rPr>
          <w:rFonts w:ascii="Courier New" w:hAnsi="Courier New" w:cs="Courier New"/>
          <w:i/>
          <w:iCs/>
        </w:rPr>
        <w:t>NomDeLaLibrairie</w:t>
      </w:r>
      <w:proofErr w:type="spellEnd"/>
      <w:r w:rsidRPr="009F2953">
        <w:rPr>
          <w:rFonts w:ascii="Courier New" w:hAnsi="Courier New" w:cs="Courier New"/>
        </w:rPr>
        <w:t>" [Alias "</w:t>
      </w:r>
      <w:proofErr w:type="spellStart"/>
      <w:r w:rsidRPr="009F2953">
        <w:rPr>
          <w:rFonts w:ascii="Courier New" w:hAnsi="Courier New" w:cs="Courier New"/>
          <w:i/>
          <w:iCs/>
        </w:rPr>
        <w:t>NomAlias</w:t>
      </w:r>
      <w:proofErr w:type="spellEnd"/>
      <w:r w:rsidRPr="009F2953">
        <w:rPr>
          <w:rFonts w:ascii="Courier New" w:hAnsi="Courier New" w:cs="Courier New"/>
        </w:rPr>
        <w:t>"] [([</w:t>
      </w:r>
      <w:proofErr w:type="spellStart"/>
      <w:r w:rsidRPr="009F2953">
        <w:rPr>
          <w:rFonts w:ascii="Courier New" w:hAnsi="Courier New" w:cs="Courier New"/>
          <w:i/>
          <w:iCs/>
        </w:rPr>
        <w:t>ListeArgument</w:t>
      </w:r>
      <w:proofErr w:type="spellEnd"/>
      <w:r w:rsidRPr="009F2953">
        <w:rPr>
          <w:rFonts w:ascii="Courier New" w:hAnsi="Courier New" w:cs="Courier New"/>
        </w:rPr>
        <w:t>])]</w:t>
      </w:r>
    </w:p>
    <w:p w:rsidR="00F83954" w:rsidRDefault="00F83954">
      <w:r>
        <w:t>- Pour les fonctions :</w:t>
      </w:r>
    </w:p>
    <w:p w:rsidR="00F83954" w:rsidRPr="009F2953" w:rsidRDefault="00F83954">
      <w:pPr>
        <w:rPr>
          <w:rFonts w:ascii="Courier New" w:hAnsi="Courier New"/>
        </w:rPr>
      </w:pPr>
      <w:r w:rsidRPr="009F2953">
        <w:rPr>
          <w:rFonts w:ascii="Courier New" w:hAnsi="Courier New"/>
        </w:rPr>
        <w:t xml:space="preserve">[Public | </w:t>
      </w:r>
      <w:proofErr w:type="spellStart"/>
      <w:r w:rsidRPr="009F2953">
        <w:rPr>
          <w:rFonts w:ascii="Courier New" w:hAnsi="Courier New"/>
        </w:rPr>
        <w:t>Private</w:t>
      </w:r>
      <w:proofErr w:type="spellEnd"/>
      <w:r w:rsidRPr="009F2953">
        <w:rPr>
          <w:rFonts w:ascii="Courier New" w:hAnsi="Courier New"/>
        </w:rPr>
        <w:t xml:space="preserve">] </w:t>
      </w:r>
      <w:proofErr w:type="spellStart"/>
      <w:r w:rsidRPr="009F2953">
        <w:rPr>
          <w:rFonts w:ascii="Courier New" w:hAnsi="Courier New"/>
        </w:rPr>
        <w:t>Declare</w:t>
      </w:r>
      <w:proofErr w:type="spellEnd"/>
      <w:r w:rsidRPr="009F2953">
        <w:rPr>
          <w:rFonts w:ascii="Courier New" w:hAnsi="Courier New"/>
        </w:rPr>
        <w:t xml:space="preserve"> </w:t>
      </w:r>
      <w:proofErr w:type="spellStart"/>
      <w:r w:rsidR="00C05515" w:rsidRPr="009F2953">
        <w:rPr>
          <w:rFonts w:ascii="Courier New" w:hAnsi="Courier New"/>
        </w:rPr>
        <w:t>Func</w:t>
      </w:r>
      <w:proofErr w:type="spellEnd"/>
      <w:r w:rsidRPr="009F2953">
        <w:rPr>
          <w:rFonts w:ascii="Courier New" w:hAnsi="Courier New"/>
        </w:rPr>
        <w:t xml:space="preserve"> </w:t>
      </w:r>
      <w:proofErr w:type="spellStart"/>
      <w:r w:rsidRPr="009F2953">
        <w:rPr>
          <w:rFonts w:ascii="Courier New" w:hAnsi="Courier New"/>
        </w:rPr>
        <w:t>NomDeLaFonction</w:t>
      </w:r>
      <w:proofErr w:type="spellEnd"/>
      <w:r w:rsidRPr="009F2953">
        <w:rPr>
          <w:rFonts w:ascii="Courier New" w:hAnsi="Courier New"/>
        </w:rPr>
        <w:t xml:space="preserve"> Lib "</w:t>
      </w:r>
      <w:proofErr w:type="spellStart"/>
      <w:r w:rsidRPr="009F2953">
        <w:rPr>
          <w:rFonts w:ascii="Courier New" w:hAnsi="Courier New"/>
        </w:rPr>
        <w:t>NomDeLaLibrairie</w:t>
      </w:r>
      <w:proofErr w:type="spellEnd"/>
      <w:r w:rsidRPr="009F2953">
        <w:rPr>
          <w:rFonts w:ascii="Courier New" w:hAnsi="Courier New"/>
        </w:rPr>
        <w:t>" [Alias "</w:t>
      </w:r>
      <w:proofErr w:type="spellStart"/>
      <w:r w:rsidRPr="009F2953">
        <w:rPr>
          <w:rFonts w:ascii="Courier New" w:hAnsi="Courier New"/>
        </w:rPr>
        <w:t>NomAlias</w:t>
      </w:r>
      <w:proofErr w:type="spellEnd"/>
      <w:r w:rsidRPr="009F2953">
        <w:rPr>
          <w:rFonts w:ascii="Courier New" w:hAnsi="Courier New"/>
        </w:rPr>
        <w:t>"] [([</w:t>
      </w:r>
      <w:proofErr w:type="spellStart"/>
      <w:r w:rsidRPr="009F2953">
        <w:rPr>
          <w:rFonts w:ascii="Courier New" w:hAnsi="Courier New"/>
        </w:rPr>
        <w:t>ListeArgument</w:t>
      </w:r>
      <w:proofErr w:type="spellEnd"/>
      <w:r w:rsidRPr="009F2953">
        <w:rPr>
          <w:rFonts w:ascii="Courier New" w:hAnsi="Courier New"/>
        </w:rPr>
        <w:t>])] [as type]</w:t>
      </w:r>
    </w:p>
    <w:p w:rsidR="00F83954" w:rsidRDefault="00F83954"/>
    <w:p w:rsidR="00F83954" w:rsidRDefault="00AC13B1">
      <w:r>
        <w:t>Comme ce n’est pas vraiment compréhensible tel quel</w:t>
      </w:r>
      <w:r w:rsidR="009F2953">
        <w:t xml:space="preserve"> :</w:t>
      </w:r>
    </w:p>
    <w:p w:rsidR="00F83954" w:rsidRDefault="00F83954">
      <w:pPr>
        <w:numPr>
          <w:ilvl w:val="0"/>
          <w:numId w:val="3"/>
        </w:numPr>
      </w:pPr>
      <w:r>
        <w:t>Tout d'abord ce qui est entre crochet</w:t>
      </w:r>
      <w:r w:rsidR="00810952">
        <w:t>s</w:t>
      </w:r>
      <w:r>
        <w:t xml:space="preserve"> </w:t>
      </w:r>
      <w:proofErr w:type="gramStart"/>
      <w:r>
        <w:t>( [</w:t>
      </w:r>
      <w:proofErr w:type="gramEnd"/>
      <w:r w:rsidR="009F2953">
        <w:t xml:space="preserve"> </w:t>
      </w:r>
      <w:r>
        <w:t>] ) est optionnel, et les barres verticales ( | )</w:t>
      </w:r>
      <w:r w:rsidR="00836C62">
        <w:t xml:space="preserve"> </w:t>
      </w:r>
      <w:r>
        <w:t>indiquent qu'il faut faire un choix.</w:t>
      </w:r>
    </w:p>
    <w:p w:rsidR="00F83954" w:rsidRDefault="00F83954">
      <w:pPr>
        <w:numPr>
          <w:ilvl w:val="0"/>
          <w:numId w:val="3"/>
        </w:numPr>
      </w:pPr>
      <w:r>
        <w:t xml:space="preserve">[Public | </w:t>
      </w:r>
      <w:proofErr w:type="spellStart"/>
      <w:r>
        <w:t>Private</w:t>
      </w:r>
      <w:proofErr w:type="spellEnd"/>
      <w:r>
        <w:t xml:space="preserve">] : si on choisit Public, notre déclaration sera visible dans tout le projet, si l'on choisit </w:t>
      </w:r>
      <w:proofErr w:type="spellStart"/>
      <w:r>
        <w:t>Private</w:t>
      </w:r>
      <w:proofErr w:type="spellEnd"/>
      <w:r>
        <w:t xml:space="preserve"> not</w:t>
      </w:r>
      <w:r w:rsidR="00836C62">
        <w:t>r</w:t>
      </w:r>
      <w:r>
        <w:t>e déclaration sera vis</w:t>
      </w:r>
      <w:r w:rsidR="00836C62">
        <w:t>i</w:t>
      </w:r>
      <w:r>
        <w:t xml:space="preserve">ble </w:t>
      </w:r>
      <w:r w:rsidR="009F2953">
        <w:t>uniquement</w:t>
      </w:r>
      <w:r>
        <w:t xml:space="preserve"> au niveau du module. Pour que l'on </w:t>
      </w:r>
      <w:r w:rsidR="00C05515">
        <w:t>n’</w:t>
      </w:r>
      <w:r>
        <w:t xml:space="preserve">ait pas de choix cornélien à faire entre </w:t>
      </w:r>
      <w:proofErr w:type="spellStart"/>
      <w:r>
        <w:t>Private</w:t>
      </w:r>
      <w:proofErr w:type="spellEnd"/>
      <w:r>
        <w:t xml:space="preserve"> et Public, il faut savoir que dans le code associé à un</w:t>
      </w:r>
      <w:r w:rsidR="00CA6E93">
        <w:t>e</w:t>
      </w:r>
      <w:r>
        <w:t xml:space="preserve"> form</w:t>
      </w:r>
      <w:r w:rsidR="00CA6E93">
        <w:t>e</w:t>
      </w:r>
      <w:r>
        <w:t xml:space="preserve"> ou dans un module de classe on ne peut utiliser que </w:t>
      </w:r>
      <w:proofErr w:type="spellStart"/>
      <w:r>
        <w:t>Private</w:t>
      </w:r>
      <w:proofErr w:type="spellEnd"/>
      <w:r>
        <w:t xml:space="preserve">, par contre dans un module de code standard, on peut utiliser Public ou </w:t>
      </w:r>
      <w:proofErr w:type="spellStart"/>
      <w:r>
        <w:t>Private</w:t>
      </w:r>
      <w:proofErr w:type="spellEnd"/>
      <w:r>
        <w:t xml:space="preserve"> (attention, par défaut si vous ne mettez rien ce sera Public).</w:t>
      </w:r>
    </w:p>
    <w:p w:rsidR="00F83954" w:rsidRDefault="00F83954">
      <w:pPr>
        <w:numPr>
          <w:ilvl w:val="0"/>
          <w:numId w:val="3"/>
        </w:numPr>
        <w:rPr>
          <w:i/>
          <w:iCs/>
        </w:rPr>
      </w:pPr>
      <w:proofErr w:type="spellStart"/>
      <w:r>
        <w:rPr>
          <w:i/>
          <w:iCs/>
        </w:rPr>
        <w:t>NomDeLaProcedure</w:t>
      </w:r>
      <w:proofErr w:type="spellEnd"/>
      <w:r>
        <w:rPr>
          <w:i/>
          <w:iCs/>
        </w:rPr>
        <w:t xml:space="preserve">, </w:t>
      </w:r>
      <w:proofErr w:type="spellStart"/>
      <w:r>
        <w:rPr>
          <w:i/>
          <w:iCs/>
        </w:rPr>
        <w:t>NomDeLaFonction</w:t>
      </w:r>
      <w:proofErr w:type="spellEnd"/>
      <w:r>
        <w:rPr>
          <w:i/>
          <w:iCs/>
        </w:rPr>
        <w:t xml:space="preserve"> </w:t>
      </w:r>
      <w:r>
        <w:t xml:space="preserve">: soit c'est le nom de la fonction ou de la procédure tel qu'il est exporté par la DLL </w:t>
      </w:r>
      <w:r w:rsidR="00E60FF2">
        <w:t>s</w:t>
      </w:r>
      <w:r>
        <w:t>oit, lorsque l'on utilise le mot clé Alias,  c'est un nom différent du nom exporté par la DLL.</w:t>
      </w:r>
    </w:p>
    <w:p w:rsidR="00F83954" w:rsidRDefault="00F83954">
      <w:pPr>
        <w:numPr>
          <w:ilvl w:val="0"/>
          <w:numId w:val="3"/>
        </w:numPr>
      </w:pPr>
      <w:proofErr w:type="spellStart"/>
      <w:r>
        <w:rPr>
          <w:i/>
          <w:iCs/>
        </w:rPr>
        <w:t>NomAlias</w:t>
      </w:r>
      <w:proofErr w:type="spellEnd"/>
      <w:r>
        <w:rPr>
          <w:i/>
          <w:iCs/>
        </w:rPr>
        <w:t xml:space="preserve"> </w:t>
      </w:r>
      <w:r>
        <w:t>: c'est le nom de la fonction tel qu'il est exporté par la DLL.</w:t>
      </w:r>
    </w:p>
    <w:p w:rsidR="00F83954" w:rsidRDefault="00F83954">
      <w:pPr>
        <w:numPr>
          <w:ilvl w:val="0"/>
          <w:numId w:val="3"/>
        </w:numPr>
      </w:pPr>
      <w:proofErr w:type="spellStart"/>
      <w:r>
        <w:rPr>
          <w:i/>
          <w:iCs/>
        </w:rPr>
        <w:t>ListeArgument</w:t>
      </w:r>
      <w:proofErr w:type="spellEnd"/>
      <w:r>
        <w:rPr>
          <w:i/>
          <w:iCs/>
        </w:rPr>
        <w:t xml:space="preserve"> </w:t>
      </w:r>
      <w:r>
        <w:t>: c'est la liste des arguments qu'accepte la procédure ou la fonction</w:t>
      </w:r>
      <w:r w:rsidR="00CA6E93">
        <w:t>.</w:t>
      </w:r>
    </w:p>
    <w:p w:rsidR="00F83954" w:rsidRDefault="00F83954">
      <w:pPr>
        <w:numPr>
          <w:ilvl w:val="0"/>
          <w:numId w:val="3"/>
        </w:numPr>
      </w:pPr>
      <w:r>
        <w:rPr>
          <w:i/>
          <w:iCs/>
        </w:rPr>
        <w:t xml:space="preserve">Type </w:t>
      </w:r>
      <w:r>
        <w:t>: c'est le type de l'argument retourné dans le cas d'une fonction.</w:t>
      </w:r>
    </w:p>
    <w:p w:rsidR="00F83954" w:rsidRDefault="00F83954"/>
    <w:p w:rsidR="00F83954" w:rsidRDefault="00810952" w:rsidP="00CA0B47">
      <w:r>
        <w:t>C</w:t>
      </w:r>
      <w:r w:rsidR="00F83954">
        <w:t>'est plus clair maintenant ? Non !!! Et bien il ne faut pas désespérer il y aura des exemples pour éclaircir tout cela.</w:t>
      </w:r>
    </w:p>
    <w:p w:rsidR="00CA6E93" w:rsidRDefault="00F83954" w:rsidP="00CA6E93">
      <w:pPr>
        <w:pStyle w:val="Ttulo1"/>
      </w:pPr>
      <w:bookmarkStart w:id="4" w:name="_Toc214282291"/>
      <w:proofErr w:type="spellStart"/>
      <w:r>
        <w:t>By</w:t>
      </w:r>
      <w:r w:rsidR="00CA6E93">
        <w:t>R</w:t>
      </w:r>
      <w:r>
        <w:t>ef</w:t>
      </w:r>
      <w:proofErr w:type="spellEnd"/>
      <w:r>
        <w:t xml:space="preserve">, </w:t>
      </w:r>
      <w:proofErr w:type="spellStart"/>
      <w:r>
        <w:t>ByVal</w:t>
      </w:r>
      <w:proofErr w:type="spellEnd"/>
      <w:r>
        <w:t xml:space="preserve"> ça sert à quoi exactement ???</w:t>
      </w:r>
      <w:bookmarkEnd w:id="4"/>
    </w:p>
    <w:p w:rsidR="00087D3D" w:rsidRDefault="00CA6E93" w:rsidP="00CA0B47">
      <w:r>
        <w:t xml:space="preserve">La définition </w:t>
      </w:r>
      <w:r w:rsidR="00F83954">
        <w:t>d'une fonction</w:t>
      </w:r>
      <w:r>
        <w:t xml:space="preserve"> est quelque chose de très simple</w:t>
      </w:r>
      <w:r w:rsidR="00087D3D">
        <w:t>,</w:t>
      </w:r>
      <w:r w:rsidR="00F83954">
        <w:t xml:space="preserve"> </w:t>
      </w:r>
      <w:r w:rsidR="00087D3D">
        <w:t xml:space="preserve">cependant, certains auront remarqué qu'il peut apparaître devant l'argument </w:t>
      </w:r>
      <w:r w:rsidR="00F83954">
        <w:t>le mot</w:t>
      </w:r>
      <w:r w:rsidR="00810952">
        <w:t>-</w:t>
      </w:r>
      <w:r w:rsidR="00F83954">
        <w:t xml:space="preserve">clé </w:t>
      </w:r>
      <w:proofErr w:type="spellStart"/>
      <w:r w:rsidR="00F83954">
        <w:t>ByRef</w:t>
      </w:r>
      <w:proofErr w:type="spellEnd"/>
      <w:r w:rsidR="00F83954">
        <w:t>, d'autre</w:t>
      </w:r>
      <w:r w:rsidR="00E60FF2">
        <w:t>s</w:t>
      </w:r>
      <w:r w:rsidR="00F83954">
        <w:t xml:space="preserve"> fois </w:t>
      </w:r>
      <w:proofErr w:type="spellStart"/>
      <w:r w:rsidR="00F83954">
        <w:t>ByVal</w:t>
      </w:r>
      <w:proofErr w:type="spellEnd"/>
      <w:r w:rsidR="00F83954">
        <w:t xml:space="preserve"> </w:t>
      </w:r>
      <w:r w:rsidR="00087D3D">
        <w:t>ou bien encore aucun de ces deux mots</w:t>
      </w:r>
      <w:r w:rsidR="00F83954">
        <w:t xml:space="preserve">. </w:t>
      </w:r>
      <w:r w:rsidR="00087D3D">
        <w:t xml:space="preserve">Prenons quelques lignes pour </w:t>
      </w:r>
      <w:proofErr w:type="gramStart"/>
      <w:r w:rsidR="00087D3D">
        <w:t>se éclaircir</w:t>
      </w:r>
      <w:proofErr w:type="gramEnd"/>
      <w:r w:rsidR="00087D3D">
        <w:t xml:space="preserve"> sur ce mystère.</w:t>
      </w:r>
    </w:p>
    <w:p w:rsidR="00087D3D" w:rsidRDefault="00087D3D" w:rsidP="00CA0B47"/>
    <w:p w:rsidR="00F83954" w:rsidRDefault="00F83954" w:rsidP="00CA0B47">
      <w:r>
        <w:t>Prenons deux exemples :</w:t>
      </w:r>
    </w:p>
    <w:p w:rsidR="00F83954" w:rsidRDefault="00F83954" w:rsidP="00CA0B47">
      <w:r>
        <w:t xml:space="preserve">- Premier exemple en précisant </w:t>
      </w:r>
      <w:proofErr w:type="spellStart"/>
      <w:r>
        <w:t>ByRef</w:t>
      </w:r>
      <w:proofErr w:type="spellEnd"/>
      <w:r>
        <w:t xml:space="preserve"> dans la déclaration de la fonction :</w:t>
      </w:r>
    </w:p>
    <w:p w:rsidR="00F83954" w:rsidRDefault="00F83954">
      <w:pPr>
        <w:pStyle w:val="Source"/>
        <w:rPr>
          <w:lang w:val="en-GB"/>
        </w:rPr>
      </w:pPr>
      <w:r>
        <w:rPr>
          <w:lang w:val="en-GB"/>
        </w:rPr>
        <w:t>Private Sub Command1_</w:t>
      </w:r>
      <w:proofErr w:type="gramStart"/>
      <w:r>
        <w:rPr>
          <w:lang w:val="en-GB"/>
        </w:rPr>
        <w:t>Click()</w:t>
      </w:r>
      <w:proofErr w:type="gramEnd"/>
    </w:p>
    <w:p w:rsidR="00F83954" w:rsidRDefault="00F83954">
      <w:pPr>
        <w:pStyle w:val="Source"/>
        <w:ind w:firstLine="348"/>
        <w:rPr>
          <w:lang w:val="en-GB"/>
        </w:rPr>
      </w:pPr>
      <w:r>
        <w:rPr>
          <w:lang w:val="en-GB"/>
        </w:rPr>
        <w:t xml:space="preserve">Dim j </w:t>
      </w:r>
      <w:proofErr w:type="gramStart"/>
      <w:r>
        <w:rPr>
          <w:lang w:val="en-GB"/>
        </w:rPr>
        <w:t>As</w:t>
      </w:r>
      <w:proofErr w:type="gramEnd"/>
      <w:r>
        <w:rPr>
          <w:lang w:val="en-GB"/>
        </w:rPr>
        <w:t xml:space="preserve"> Integer</w:t>
      </w:r>
    </w:p>
    <w:p w:rsidR="00F83954" w:rsidRPr="009F2953" w:rsidRDefault="00F83954">
      <w:pPr>
        <w:pStyle w:val="Source"/>
        <w:ind w:firstLine="348"/>
      </w:pPr>
      <w:r w:rsidRPr="009F2953">
        <w:t>j = 5</w:t>
      </w:r>
    </w:p>
    <w:p w:rsidR="00F83954" w:rsidRDefault="00F83954">
      <w:pPr>
        <w:pStyle w:val="Source"/>
        <w:ind w:firstLine="348"/>
      </w:pPr>
      <w:proofErr w:type="spellStart"/>
      <w:r>
        <w:t>Debug.Print</w:t>
      </w:r>
      <w:proofErr w:type="spellEnd"/>
      <w:r>
        <w:t xml:space="preserve"> "Avant appel de la fonction j : " &amp; j</w:t>
      </w:r>
    </w:p>
    <w:p w:rsidR="00F83954" w:rsidRPr="009F2953" w:rsidRDefault="00F83954">
      <w:pPr>
        <w:pStyle w:val="Source"/>
        <w:ind w:firstLine="348"/>
      </w:pPr>
      <w:proofErr w:type="spellStart"/>
      <w:proofErr w:type="gramStart"/>
      <w:r w:rsidRPr="009F2953">
        <w:t>maFonc</w:t>
      </w:r>
      <w:proofErr w:type="spellEnd"/>
      <w:proofErr w:type="gramEnd"/>
      <w:r w:rsidRPr="009F2953">
        <w:t xml:space="preserve"> j</w:t>
      </w:r>
    </w:p>
    <w:p w:rsidR="00F83954" w:rsidRDefault="00F83954">
      <w:pPr>
        <w:pStyle w:val="Source"/>
        <w:ind w:firstLine="348"/>
      </w:pPr>
      <w:proofErr w:type="spellStart"/>
      <w:r>
        <w:t>Debug.Print</w:t>
      </w:r>
      <w:proofErr w:type="spellEnd"/>
      <w:r>
        <w:t xml:space="preserve"> "Après appel de la fonction j : " &amp; j</w:t>
      </w:r>
    </w:p>
    <w:p w:rsidR="00F83954" w:rsidRDefault="00F83954">
      <w:pPr>
        <w:pStyle w:val="Source"/>
        <w:rPr>
          <w:lang w:val="en-GB"/>
        </w:rPr>
      </w:pPr>
      <w:r>
        <w:rPr>
          <w:lang w:val="en-GB"/>
        </w:rPr>
        <w:t>End Sub</w:t>
      </w:r>
    </w:p>
    <w:p w:rsidR="00F83954" w:rsidRDefault="00F83954">
      <w:pPr>
        <w:pStyle w:val="Source"/>
        <w:rPr>
          <w:lang w:val="en-GB"/>
        </w:rPr>
      </w:pPr>
    </w:p>
    <w:p w:rsidR="00F83954" w:rsidRDefault="00F83954">
      <w:pPr>
        <w:pStyle w:val="Source"/>
        <w:rPr>
          <w:lang w:val="en-GB"/>
        </w:rPr>
      </w:pPr>
      <w:r>
        <w:rPr>
          <w:lang w:val="en-GB"/>
        </w:rPr>
        <w:t xml:space="preserve">Private </w:t>
      </w:r>
      <w:r w:rsidR="00605968">
        <w:rPr>
          <w:lang w:val="en-GB"/>
        </w:rPr>
        <w:t>Sub</w:t>
      </w:r>
      <w:r>
        <w:rPr>
          <w:lang w:val="en-GB"/>
        </w:rPr>
        <w:t xml:space="preserve"> </w:t>
      </w:r>
      <w:proofErr w:type="spellStart"/>
      <w:r>
        <w:rPr>
          <w:lang w:val="en-GB"/>
        </w:rPr>
        <w:t>MaFonc</w:t>
      </w:r>
      <w:proofErr w:type="spellEnd"/>
      <w:r>
        <w:rPr>
          <w:lang w:val="en-GB"/>
        </w:rPr>
        <w:t xml:space="preserve"> (</w:t>
      </w:r>
      <w:proofErr w:type="spellStart"/>
      <w:r>
        <w:rPr>
          <w:lang w:val="en-GB"/>
        </w:rPr>
        <w:t>ByRef</w:t>
      </w:r>
      <w:proofErr w:type="spellEnd"/>
      <w:r>
        <w:rPr>
          <w:lang w:val="en-GB"/>
        </w:rPr>
        <w:t xml:space="preserve"> </w:t>
      </w:r>
      <w:proofErr w:type="spellStart"/>
      <w:r>
        <w:rPr>
          <w:lang w:val="en-GB"/>
        </w:rPr>
        <w:t>i</w:t>
      </w:r>
      <w:proofErr w:type="spellEnd"/>
      <w:r>
        <w:rPr>
          <w:lang w:val="en-GB"/>
        </w:rPr>
        <w:t xml:space="preserve"> as integer)</w:t>
      </w:r>
    </w:p>
    <w:p w:rsidR="00F83954" w:rsidRPr="009F2953" w:rsidRDefault="00F83954">
      <w:pPr>
        <w:pStyle w:val="Source"/>
        <w:ind w:firstLine="360"/>
      </w:pPr>
      <w:r w:rsidRPr="009F2953">
        <w:t>i = 2</w:t>
      </w:r>
    </w:p>
    <w:p w:rsidR="00F83954" w:rsidRPr="009F2953" w:rsidRDefault="00F83954">
      <w:pPr>
        <w:pStyle w:val="Source"/>
      </w:pPr>
      <w:r w:rsidRPr="009F2953">
        <w:t xml:space="preserve">End </w:t>
      </w:r>
      <w:proofErr w:type="spellStart"/>
      <w:r w:rsidR="00605968">
        <w:t>Sub</w:t>
      </w:r>
      <w:proofErr w:type="spellEnd"/>
    </w:p>
    <w:p w:rsidR="006B5E3F" w:rsidRPr="009F2953" w:rsidRDefault="006B5E3F" w:rsidP="006B5E3F">
      <w:pPr>
        <w:pStyle w:val="Source"/>
      </w:pPr>
      <w:r w:rsidRPr="009F2953">
        <w:t>___________________________________________________________________________</w:t>
      </w:r>
    </w:p>
    <w:p w:rsidR="006B5E3F" w:rsidRPr="009F2953" w:rsidRDefault="006B5E3F">
      <w:pPr>
        <w:pStyle w:val="Source"/>
      </w:pPr>
    </w:p>
    <w:p w:rsidR="00F83954" w:rsidRDefault="00F83954">
      <w:pPr>
        <w:pStyle w:val="Source"/>
      </w:pPr>
      <w:r>
        <w:t>Résultat :</w:t>
      </w:r>
    </w:p>
    <w:p w:rsidR="00F83954" w:rsidRDefault="00F83954">
      <w:pPr>
        <w:pStyle w:val="Source"/>
      </w:pPr>
      <w:r>
        <w:t>Avant appel de la fonction j : 5</w:t>
      </w:r>
    </w:p>
    <w:p w:rsidR="00F83954" w:rsidRDefault="00F83954">
      <w:pPr>
        <w:pStyle w:val="Source"/>
      </w:pPr>
      <w:r>
        <w:t>Après appel de la fonction j : 2</w:t>
      </w:r>
    </w:p>
    <w:p w:rsidR="00F83954" w:rsidRDefault="00F83954"/>
    <w:p w:rsidR="00F83954" w:rsidRDefault="00F83954">
      <w:r>
        <w:t xml:space="preserve">- Deuxième exemple en précisant </w:t>
      </w:r>
      <w:proofErr w:type="spellStart"/>
      <w:r>
        <w:t>ByVal</w:t>
      </w:r>
      <w:proofErr w:type="spellEnd"/>
      <w:r>
        <w:t xml:space="preserve"> dans la déclaration de la fonction :</w:t>
      </w:r>
    </w:p>
    <w:p w:rsidR="00F83954" w:rsidRDefault="00F83954">
      <w:pPr>
        <w:pStyle w:val="Source"/>
        <w:rPr>
          <w:lang w:val="en-GB"/>
        </w:rPr>
      </w:pPr>
      <w:r>
        <w:rPr>
          <w:lang w:val="en-GB"/>
        </w:rPr>
        <w:t>Private Sub Command1_</w:t>
      </w:r>
      <w:proofErr w:type="gramStart"/>
      <w:r>
        <w:rPr>
          <w:lang w:val="en-GB"/>
        </w:rPr>
        <w:t>Click()</w:t>
      </w:r>
      <w:proofErr w:type="gramEnd"/>
    </w:p>
    <w:p w:rsidR="00F83954" w:rsidRDefault="00F83954">
      <w:pPr>
        <w:pStyle w:val="Source"/>
        <w:ind w:firstLine="348"/>
        <w:rPr>
          <w:lang w:val="en-GB"/>
        </w:rPr>
      </w:pPr>
      <w:r>
        <w:rPr>
          <w:lang w:val="en-GB"/>
        </w:rPr>
        <w:t xml:space="preserve">Dim j </w:t>
      </w:r>
      <w:proofErr w:type="gramStart"/>
      <w:r>
        <w:rPr>
          <w:lang w:val="en-GB"/>
        </w:rPr>
        <w:t>As</w:t>
      </w:r>
      <w:proofErr w:type="gramEnd"/>
      <w:r>
        <w:rPr>
          <w:lang w:val="en-GB"/>
        </w:rPr>
        <w:t xml:space="preserve"> Integer</w:t>
      </w:r>
    </w:p>
    <w:p w:rsidR="00F83954" w:rsidRDefault="00F83954">
      <w:pPr>
        <w:pStyle w:val="Source"/>
        <w:ind w:firstLine="348"/>
      </w:pPr>
      <w:r>
        <w:t>j = 5</w:t>
      </w:r>
    </w:p>
    <w:p w:rsidR="00F83954" w:rsidRDefault="00F83954">
      <w:pPr>
        <w:pStyle w:val="Source"/>
        <w:ind w:firstLine="348"/>
      </w:pPr>
      <w:proofErr w:type="spellStart"/>
      <w:r>
        <w:t>Debug.Print</w:t>
      </w:r>
      <w:proofErr w:type="spellEnd"/>
      <w:r>
        <w:t xml:space="preserve"> "Avant appel de la fonction j : " &amp; j</w:t>
      </w:r>
    </w:p>
    <w:p w:rsidR="00F83954" w:rsidRDefault="00F83954">
      <w:pPr>
        <w:pStyle w:val="Source"/>
        <w:ind w:firstLine="348"/>
      </w:pPr>
      <w:proofErr w:type="spellStart"/>
      <w:proofErr w:type="gramStart"/>
      <w:r>
        <w:t>maFonc</w:t>
      </w:r>
      <w:proofErr w:type="spellEnd"/>
      <w:proofErr w:type="gramEnd"/>
      <w:r>
        <w:t xml:space="preserve"> j</w:t>
      </w:r>
    </w:p>
    <w:p w:rsidR="00F83954" w:rsidRDefault="00F83954">
      <w:pPr>
        <w:pStyle w:val="Source"/>
        <w:ind w:firstLine="348"/>
      </w:pPr>
      <w:proofErr w:type="spellStart"/>
      <w:r>
        <w:t>Debug.Print</w:t>
      </w:r>
      <w:proofErr w:type="spellEnd"/>
      <w:r>
        <w:t xml:space="preserve"> "Après appel de la fonction j : " &amp; j</w:t>
      </w:r>
    </w:p>
    <w:p w:rsidR="00F83954" w:rsidRDefault="00F83954">
      <w:pPr>
        <w:pStyle w:val="Source"/>
        <w:rPr>
          <w:lang w:val="en-GB"/>
        </w:rPr>
      </w:pPr>
      <w:r>
        <w:rPr>
          <w:lang w:val="en-GB"/>
        </w:rPr>
        <w:t>End Sub</w:t>
      </w:r>
    </w:p>
    <w:p w:rsidR="00F83954" w:rsidRDefault="00F83954">
      <w:pPr>
        <w:pStyle w:val="Source"/>
        <w:rPr>
          <w:lang w:val="en-GB"/>
        </w:rPr>
      </w:pPr>
    </w:p>
    <w:p w:rsidR="00F83954" w:rsidRDefault="00F83954">
      <w:pPr>
        <w:pStyle w:val="Source"/>
        <w:rPr>
          <w:lang w:val="en-GB"/>
        </w:rPr>
      </w:pPr>
      <w:r>
        <w:rPr>
          <w:lang w:val="en-GB"/>
        </w:rPr>
        <w:t xml:space="preserve">Private </w:t>
      </w:r>
      <w:r w:rsidR="00605968">
        <w:rPr>
          <w:lang w:val="en-GB"/>
        </w:rPr>
        <w:t>Sub</w:t>
      </w:r>
      <w:r>
        <w:rPr>
          <w:lang w:val="en-GB"/>
        </w:rPr>
        <w:t xml:space="preserve"> </w:t>
      </w:r>
      <w:proofErr w:type="spellStart"/>
      <w:r>
        <w:rPr>
          <w:lang w:val="en-GB"/>
        </w:rPr>
        <w:t>MaFonc</w:t>
      </w:r>
      <w:proofErr w:type="spellEnd"/>
      <w:r>
        <w:rPr>
          <w:lang w:val="en-GB"/>
        </w:rPr>
        <w:t xml:space="preserve"> (</w:t>
      </w:r>
      <w:proofErr w:type="spellStart"/>
      <w:r>
        <w:rPr>
          <w:lang w:val="en-GB"/>
        </w:rPr>
        <w:t>ByVal</w:t>
      </w:r>
      <w:proofErr w:type="spellEnd"/>
      <w:r>
        <w:rPr>
          <w:lang w:val="en-GB"/>
        </w:rPr>
        <w:t xml:space="preserve"> </w:t>
      </w:r>
      <w:proofErr w:type="spellStart"/>
      <w:r>
        <w:rPr>
          <w:lang w:val="en-GB"/>
        </w:rPr>
        <w:t>i</w:t>
      </w:r>
      <w:proofErr w:type="spellEnd"/>
      <w:r>
        <w:rPr>
          <w:lang w:val="en-GB"/>
        </w:rPr>
        <w:t xml:space="preserve"> as integer)</w:t>
      </w:r>
    </w:p>
    <w:p w:rsidR="00F83954" w:rsidRPr="009F2953" w:rsidRDefault="00F83954">
      <w:pPr>
        <w:pStyle w:val="Source"/>
        <w:ind w:firstLine="360"/>
      </w:pPr>
      <w:r w:rsidRPr="009F2953">
        <w:t>i = 2</w:t>
      </w:r>
    </w:p>
    <w:p w:rsidR="00F83954" w:rsidRPr="009F2953" w:rsidRDefault="00F83954">
      <w:pPr>
        <w:pStyle w:val="Source"/>
      </w:pPr>
      <w:r w:rsidRPr="009F2953">
        <w:t xml:space="preserve">End </w:t>
      </w:r>
      <w:proofErr w:type="spellStart"/>
      <w:r w:rsidR="00605968">
        <w:t>Sub</w:t>
      </w:r>
      <w:proofErr w:type="spellEnd"/>
    </w:p>
    <w:p w:rsidR="00F83954" w:rsidRPr="009F2953" w:rsidRDefault="00F83954">
      <w:pPr>
        <w:pStyle w:val="Source"/>
      </w:pPr>
    </w:p>
    <w:p w:rsidR="006B5E3F" w:rsidRPr="009F2953" w:rsidRDefault="006B5E3F">
      <w:pPr>
        <w:pStyle w:val="Source"/>
      </w:pPr>
      <w:r w:rsidRPr="009F2953">
        <w:t>___________________________________________________________________________</w:t>
      </w:r>
    </w:p>
    <w:p w:rsidR="006B5E3F" w:rsidRPr="009F2953" w:rsidRDefault="006B5E3F">
      <w:pPr>
        <w:pStyle w:val="Source"/>
      </w:pPr>
    </w:p>
    <w:p w:rsidR="00F83954" w:rsidRPr="009F2953" w:rsidRDefault="00F83954">
      <w:pPr>
        <w:pStyle w:val="Source"/>
      </w:pPr>
      <w:r w:rsidRPr="009F2953">
        <w:t>Résultat :</w:t>
      </w:r>
    </w:p>
    <w:p w:rsidR="00F83954" w:rsidRDefault="00F83954">
      <w:pPr>
        <w:pStyle w:val="Source"/>
      </w:pPr>
      <w:r>
        <w:t>Avant appel de la fonction j : 5</w:t>
      </w:r>
    </w:p>
    <w:p w:rsidR="00F83954" w:rsidRDefault="00F83954">
      <w:pPr>
        <w:pStyle w:val="Source"/>
      </w:pPr>
      <w:r>
        <w:t>Après appel de la fonction j : 5</w:t>
      </w:r>
    </w:p>
    <w:p w:rsidR="00F83954" w:rsidRDefault="00F83954"/>
    <w:p w:rsidR="00F83954" w:rsidRDefault="00F83954">
      <w:r>
        <w:t xml:space="preserve">Que </w:t>
      </w:r>
      <w:proofErr w:type="spellStart"/>
      <w:r>
        <w:t>constate</w:t>
      </w:r>
      <w:r w:rsidR="003E4077">
        <w:t>-</w:t>
      </w:r>
      <w:r>
        <w:t>t'on</w:t>
      </w:r>
      <w:proofErr w:type="spellEnd"/>
      <w:r w:rsidR="00E60FF2">
        <w:t> ?</w:t>
      </w:r>
      <w:r>
        <w:t xml:space="preserve"> </w:t>
      </w:r>
      <w:r w:rsidR="00087D3D">
        <w:t>D</w:t>
      </w:r>
      <w:r>
        <w:t xml:space="preserve">ans le premier exemple la valeur de la variable j a changé dans la fonction appelante, dans le second cas elle n'a pas changé. La raison en est simple, dans le premier cas on a demandé à VB de passer le paramètre par référence (donc de façon implicite on passe un pointeur, vous voyez c'est bien ce que je vous disais, on travaille avec des pointeurs sans le savoir…) et dans le second cas </w:t>
      </w:r>
      <w:r w:rsidR="00E60FF2">
        <w:t>VB</w:t>
      </w:r>
      <w:r>
        <w:t xml:space="preserve"> passe le paramètre par valeur, c'est à dire qu'il passe une copie de la valeur et non plus un pointeur sur celle-ci.</w:t>
      </w:r>
    </w:p>
    <w:p w:rsidR="00F83954" w:rsidRDefault="00F83954">
      <w:r>
        <w:t>Et lorsque l'on ne met aucun mot clé devant l'argument me direz-vous, et bien par défaut VB travaille par référence.</w:t>
      </w:r>
    </w:p>
    <w:p w:rsidR="00087D3D" w:rsidRDefault="00087D3D">
      <w:pPr>
        <w:rPr>
          <w:b/>
          <w:bCs/>
        </w:rPr>
      </w:pPr>
    </w:p>
    <w:p w:rsidR="00F83954" w:rsidRDefault="00F83954">
      <w:r>
        <w:rPr>
          <w:b/>
          <w:bCs/>
        </w:rPr>
        <w:t xml:space="preserve">A RETENIR </w:t>
      </w:r>
      <w:r>
        <w:t>:</w:t>
      </w:r>
    </w:p>
    <w:p w:rsidR="00F83954" w:rsidRPr="008438AC" w:rsidRDefault="00F83954">
      <w:pPr>
        <w:pStyle w:val="Textoindependiente2"/>
        <w:rPr>
          <w:b/>
          <w:bCs/>
        </w:rPr>
      </w:pPr>
      <w:r w:rsidRPr="008438AC">
        <w:rPr>
          <w:b/>
          <w:bCs/>
        </w:rPr>
        <w:t xml:space="preserve">Dans tous les cas, lorsque l'on passe un argument par référence (en utilisant </w:t>
      </w:r>
      <w:proofErr w:type="spellStart"/>
      <w:r w:rsidRPr="008438AC">
        <w:rPr>
          <w:b/>
          <w:bCs/>
        </w:rPr>
        <w:t>ByRef</w:t>
      </w:r>
      <w:proofErr w:type="spellEnd"/>
      <w:r w:rsidRPr="008438AC">
        <w:rPr>
          <w:b/>
          <w:bCs/>
        </w:rPr>
        <w:t>), on passe l'adresse de celui-ci.</w:t>
      </w:r>
    </w:p>
    <w:p w:rsidR="00F83954" w:rsidRPr="008438AC" w:rsidRDefault="00F83954">
      <w:pPr>
        <w:pStyle w:val="Textoindependiente2"/>
        <w:rPr>
          <w:b/>
        </w:rPr>
      </w:pPr>
      <w:r w:rsidRPr="008438AC">
        <w:rPr>
          <w:b/>
          <w:bCs/>
        </w:rPr>
        <w:t xml:space="preserve">Dans la plupart des cas, lorsque l'on passe un argument par valeur (en utilisant </w:t>
      </w:r>
      <w:proofErr w:type="spellStart"/>
      <w:r w:rsidRPr="008438AC">
        <w:rPr>
          <w:b/>
          <w:bCs/>
        </w:rPr>
        <w:t>ByVal</w:t>
      </w:r>
      <w:proofErr w:type="spellEnd"/>
      <w:r w:rsidRPr="008438AC">
        <w:rPr>
          <w:b/>
          <w:bCs/>
        </w:rPr>
        <w:t>), on passe une copie de la valeur</w:t>
      </w:r>
      <w:r w:rsidRPr="008438AC">
        <w:rPr>
          <w:b/>
        </w:rPr>
        <w:t xml:space="preserve"> </w:t>
      </w:r>
    </w:p>
    <w:p w:rsidR="00F83954" w:rsidRDefault="00F83954" w:rsidP="003D0B84">
      <w:pPr>
        <w:pStyle w:val="Ttulo1"/>
      </w:pPr>
      <w:bookmarkStart w:id="5" w:name="_Toc214282292"/>
      <w:r>
        <w:t>Les pointeurs en Visual Basic</w:t>
      </w:r>
      <w:bookmarkEnd w:id="5"/>
    </w:p>
    <w:p w:rsidR="00F83954" w:rsidRDefault="00F83954">
      <w:r>
        <w:t>Imaginons</w:t>
      </w:r>
      <w:r w:rsidR="00FD5F33">
        <w:t xml:space="preserve"> (nous allons enfin prouver au monde qu’un informaticien a beaucoup d’imagination)</w:t>
      </w:r>
      <w:r>
        <w:t xml:space="preserve"> une fonction appelé</w:t>
      </w:r>
      <w:r w:rsidR="00E60FF2">
        <w:t>e</w:t>
      </w:r>
      <w:r>
        <w:t xml:space="preserve"> </w:t>
      </w:r>
      <w:proofErr w:type="spellStart"/>
      <w:r>
        <w:t>monAPI</w:t>
      </w:r>
      <w:proofErr w:type="spellEnd"/>
      <w:r>
        <w:t>, exportée à partir de la DLL mesAPIs.dll dont l'implémentation en C serait la suivante :</w:t>
      </w:r>
    </w:p>
    <w:p w:rsidR="00F83954" w:rsidRDefault="00F83954"/>
    <w:p w:rsidR="00F83954" w:rsidRPr="00CA3972" w:rsidRDefault="00F83954">
      <w:pPr>
        <w:pStyle w:val="Source"/>
      </w:pPr>
      <w:proofErr w:type="spellStart"/>
      <w:proofErr w:type="gramStart"/>
      <w:r w:rsidRPr="00CA3972">
        <w:t>void</w:t>
      </w:r>
      <w:proofErr w:type="spellEnd"/>
      <w:proofErr w:type="gramEnd"/>
      <w:r w:rsidRPr="00CA3972">
        <w:t xml:space="preserve"> </w:t>
      </w:r>
      <w:proofErr w:type="spellStart"/>
      <w:r w:rsidRPr="00CA3972">
        <w:t>monAPI</w:t>
      </w:r>
      <w:proofErr w:type="spellEnd"/>
      <w:r w:rsidRPr="00CA3972">
        <w:t xml:space="preserve"> (short *</w:t>
      </w:r>
      <w:proofErr w:type="spellStart"/>
      <w:r w:rsidRPr="00CA3972">
        <w:t>pVar</w:t>
      </w:r>
      <w:proofErr w:type="spellEnd"/>
      <w:r w:rsidRPr="00CA3972">
        <w:t>)</w:t>
      </w:r>
    </w:p>
    <w:p w:rsidR="00F83954" w:rsidRPr="00CA3972" w:rsidRDefault="00F83954">
      <w:pPr>
        <w:pStyle w:val="Source"/>
        <w:ind w:firstLine="348"/>
      </w:pPr>
      <w:r w:rsidRPr="00CA3972">
        <w:t>{</w:t>
      </w:r>
    </w:p>
    <w:p w:rsidR="00F83954" w:rsidRPr="00CA3972" w:rsidRDefault="00F83954">
      <w:pPr>
        <w:pStyle w:val="Source"/>
        <w:ind w:firstLine="348"/>
      </w:pPr>
      <w:r w:rsidRPr="00CA3972">
        <w:t xml:space="preserve">/* on </w:t>
      </w:r>
      <w:r w:rsidR="00087D3D" w:rsidRPr="00CA3972">
        <w:t>travaille</w:t>
      </w:r>
      <w:r w:rsidRPr="00CA3972">
        <w:t xml:space="preserve"> */</w:t>
      </w:r>
    </w:p>
    <w:p w:rsidR="00F83954" w:rsidRPr="009F2953" w:rsidRDefault="00F83954">
      <w:pPr>
        <w:pStyle w:val="Source"/>
        <w:ind w:firstLine="348"/>
      </w:pPr>
      <w:r w:rsidRPr="009F2953">
        <w:t>}</w:t>
      </w:r>
    </w:p>
    <w:p w:rsidR="00F83954" w:rsidRPr="009F2953" w:rsidRDefault="00F83954"/>
    <w:p w:rsidR="00F83954" w:rsidRDefault="00F83954">
      <w:r>
        <w:t xml:space="preserve">La question est </w:t>
      </w:r>
      <w:r w:rsidR="00087D3D">
        <w:t>: "C</w:t>
      </w:r>
      <w:r>
        <w:t>omment la d</w:t>
      </w:r>
      <w:r w:rsidR="00824AA7">
        <w:t>é</w:t>
      </w:r>
      <w:r>
        <w:t>clarer en VB ?</w:t>
      </w:r>
      <w:r w:rsidR="00087D3D">
        <w:t>"</w:t>
      </w:r>
      <w:r>
        <w:t xml:space="preserve"> </w:t>
      </w:r>
    </w:p>
    <w:p w:rsidR="00F83954" w:rsidRDefault="00F83954">
      <w:r>
        <w:t>Nous savons maintenant que VB passe par défaut l'argument par référence (</w:t>
      </w:r>
      <w:proofErr w:type="spellStart"/>
      <w:r>
        <w:t>cf</w:t>
      </w:r>
      <w:proofErr w:type="spellEnd"/>
      <w:r>
        <w:t xml:space="preserve"> chapitre ci-dessus), donc un pointeur.</w:t>
      </w:r>
    </w:p>
    <w:p w:rsidR="00F83954" w:rsidRDefault="00F83954">
      <w:r>
        <w:br w:type="page"/>
        <w:t>Un exemple de déclaration dans VB est donc le suivant :</w:t>
      </w:r>
    </w:p>
    <w:p w:rsidR="00F83954" w:rsidRDefault="00F83954">
      <w:pPr>
        <w:pStyle w:val="Source"/>
        <w:rPr>
          <w:lang w:val="en-GB"/>
        </w:rPr>
      </w:pPr>
      <w:r>
        <w:rPr>
          <w:lang w:val="en-GB"/>
        </w:rPr>
        <w:t xml:space="preserve">Public Declare Sub </w:t>
      </w:r>
      <w:proofErr w:type="spellStart"/>
      <w:r>
        <w:rPr>
          <w:lang w:val="en-GB"/>
        </w:rPr>
        <w:t>APIVb</w:t>
      </w:r>
      <w:proofErr w:type="spellEnd"/>
      <w:r>
        <w:rPr>
          <w:lang w:val="en-GB"/>
        </w:rPr>
        <w:t xml:space="preserve"> Lib "c:\CustomAPI\mesAPIs.dll" Alias </w:t>
      </w:r>
      <w:proofErr w:type="spellStart"/>
      <w:r>
        <w:rPr>
          <w:lang w:val="en-GB"/>
        </w:rPr>
        <w:t>monAPI</w:t>
      </w:r>
      <w:proofErr w:type="spellEnd"/>
      <w:r>
        <w:rPr>
          <w:lang w:val="en-GB"/>
        </w:rPr>
        <w:t xml:space="preserve"> (</w:t>
      </w:r>
      <w:proofErr w:type="spellStart"/>
      <w:r>
        <w:rPr>
          <w:lang w:val="en-GB"/>
        </w:rPr>
        <w:t>var</w:t>
      </w:r>
      <w:proofErr w:type="spellEnd"/>
      <w:r>
        <w:rPr>
          <w:lang w:val="en-GB"/>
        </w:rPr>
        <w:t xml:space="preserve"> as integer)</w:t>
      </w:r>
    </w:p>
    <w:p w:rsidR="003E4077" w:rsidRPr="009F2953" w:rsidRDefault="003E4077">
      <w:pPr>
        <w:rPr>
          <w:lang w:val="en-US"/>
        </w:rPr>
      </w:pPr>
    </w:p>
    <w:p w:rsidR="00F83954" w:rsidRDefault="00F83954">
      <w:r>
        <w:t xml:space="preserve">Cette déclaration est strictement équivalente à la déclaration ci-dessous (qui est cependant plus explicite, car on précise le </w:t>
      </w:r>
      <w:proofErr w:type="spellStart"/>
      <w:r>
        <w:t>ByRef</w:t>
      </w:r>
      <w:proofErr w:type="spellEnd"/>
      <w:r>
        <w:t>) :</w:t>
      </w:r>
    </w:p>
    <w:p w:rsidR="00F83954" w:rsidRDefault="00F83954">
      <w:pPr>
        <w:pStyle w:val="Source"/>
        <w:rPr>
          <w:lang w:val="en-GB"/>
        </w:rPr>
      </w:pPr>
      <w:r>
        <w:rPr>
          <w:lang w:val="en-GB"/>
        </w:rPr>
        <w:t xml:space="preserve">Public Declare Sub </w:t>
      </w:r>
      <w:proofErr w:type="spellStart"/>
      <w:r>
        <w:rPr>
          <w:lang w:val="en-GB"/>
        </w:rPr>
        <w:t>APIVb</w:t>
      </w:r>
      <w:proofErr w:type="spellEnd"/>
      <w:r>
        <w:rPr>
          <w:lang w:val="en-GB"/>
        </w:rPr>
        <w:t xml:space="preserve"> Lib "c:\CustomAPI\mesAPIs.dll" Alias </w:t>
      </w:r>
      <w:proofErr w:type="spellStart"/>
      <w:r>
        <w:rPr>
          <w:lang w:val="en-GB"/>
        </w:rPr>
        <w:t>monAPI</w:t>
      </w:r>
      <w:proofErr w:type="spellEnd"/>
      <w:r>
        <w:rPr>
          <w:lang w:val="en-GB"/>
        </w:rPr>
        <w:t xml:space="preserve"> (</w:t>
      </w:r>
      <w:proofErr w:type="spellStart"/>
      <w:r>
        <w:rPr>
          <w:lang w:val="en-GB"/>
        </w:rPr>
        <w:t>ByRef</w:t>
      </w:r>
      <w:proofErr w:type="spellEnd"/>
      <w:r>
        <w:rPr>
          <w:lang w:val="en-GB"/>
        </w:rPr>
        <w:t xml:space="preserve"> </w:t>
      </w:r>
      <w:proofErr w:type="spellStart"/>
      <w:r>
        <w:rPr>
          <w:lang w:val="en-GB"/>
        </w:rPr>
        <w:t>var</w:t>
      </w:r>
      <w:proofErr w:type="spellEnd"/>
      <w:r>
        <w:rPr>
          <w:lang w:val="en-GB"/>
        </w:rPr>
        <w:t xml:space="preserve"> as integer)</w:t>
      </w:r>
    </w:p>
    <w:p w:rsidR="00F83954" w:rsidRDefault="00F83954">
      <w:pPr>
        <w:rPr>
          <w:lang w:val="en-GB"/>
        </w:rPr>
      </w:pPr>
    </w:p>
    <w:p w:rsidR="00F83954" w:rsidRDefault="00F83954">
      <w:r>
        <w:t>Avec un</w:t>
      </w:r>
      <w:r w:rsidR="00824AA7">
        <w:t>e</w:t>
      </w:r>
      <w:r>
        <w:t xml:space="preserve"> telle déclaration on demande à VB de passer un pointeur</w:t>
      </w:r>
      <w:r w:rsidR="006B5E3F">
        <w:t xml:space="preserve"> (donc l’adresse)</w:t>
      </w:r>
      <w:r>
        <w:t xml:space="preserve"> sur un entier, et c'est exactement ce qu'attend la fonction en C.</w:t>
      </w:r>
    </w:p>
    <w:p w:rsidR="00F83954" w:rsidRDefault="00F83954"/>
    <w:p w:rsidR="00F83954" w:rsidRDefault="00F83954">
      <w:r>
        <w:t>L'utilisation de cette déclaration dans VB est alors la suivante :</w:t>
      </w:r>
    </w:p>
    <w:p w:rsidR="00F83954" w:rsidRDefault="00F83954">
      <w:pPr>
        <w:pStyle w:val="Source"/>
        <w:rPr>
          <w:lang w:val="en-GB"/>
        </w:rPr>
      </w:pPr>
      <w:r>
        <w:rPr>
          <w:lang w:val="en-GB"/>
        </w:rPr>
        <w:t xml:space="preserve">Sub </w:t>
      </w:r>
      <w:proofErr w:type="spellStart"/>
      <w:proofErr w:type="gramStart"/>
      <w:r>
        <w:rPr>
          <w:lang w:val="en-GB"/>
        </w:rPr>
        <w:t>maProc</w:t>
      </w:r>
      <w:proofErr w:type="spellEnd"/>
      <w:r>
        <w:rPr>
          <w:lang w:val="en-GB"/>
        </w:rPr>
        <w:t>()</w:t>
      </w:r>
      <w:proofErr w:type="gramEnd"/>
    </w:p>
    <w:p w:rsidR="00F83954" w:rsidRDefault="00F83954">
      <w:pPr>
        <w:pStyle w:val="Source"/>
        <w:ind w:firstLine="348"/>
        <w:rPr>
          <w:lang w:val="en-GB"/>
        </w:rPr>
      </w:pPr>
      <w:r>
        <w:rPr>
          <w:lang w:val="en-GB"/>
        </w:rPr>
        <w:t>Dim j as integer</w:t>
      </w:r>
    </w:p>
    <w:p w:rsidR="00F83954" w:rsidRPr="009F2953" w:rsidRDefault="00F83954">
      <w:pPr>
        <w:pStyle w:val="Source"/>
        <w:ind w:firstLine="348"/>
      </w:pPr>
      <w:proofErr w:type="spellStart"/>
      <w:r w:rsidRPr="009F2953">
        <w:t>APIVb</w:t>
      </w:r>
      <w:proofErr w:type="spellEnd"/>
      <w:r w:rsidRPr="009F2953">
        <w:t xml:space="preserve"> j</w:t>
      </w:r>
    </w:p>
    <w:p w:rsidR="00F83954" w:rsidRPr="009F2953" w:rsidRDefault="00F83954">
      <w:pPr>
        <w:pStyle w:val="Source"/>
      </w:pPr>
      <w:r w:rsidRPr="009F2953">
        <w:t xml:space="preserve">End </w:t>
      </w:r>
      <w:proofErr w:type="spellStart"/>
      <w:r w:rsidRPr="009F2953">
        <w:t>Sub</w:t>
      </w:r>
      <w:proofErr w:type="spellEnd"/>
    </w:p>
    <w:p w:rsidR="00F83954" w:rsidRPr="009F2953" w:rsidRDefault="00F83954"/>
    <w:p w:rsidR="00F83954" w:rsidRDefault="00F83954">
      <w:r>
        <w:t>Tout cela est beaucoup trop simple, donc on va compliquer un petit peu. Imaginons maintenant que l'on ait déjà dans notre code VB l'adresse sur l'entier (par exemple dans le cas ou une autre API nous a déjà retourné un pointeur sur un entier)</w:t>
      </w:r>
      <w:r w:rsidR="00605968">
        <w:t>.</w:t>
      </w:r>
    </w:p>
    <w:p w:rsidR="00F83954" w:rsidRDefault="00F83954">
      <w:r>
        <w:t>Nous devons alors adapter notre déclaration, sinon on ne va pas envoyer un pointeur sur un entier, mais un pointeur sur un pointeur (et là les problèmes vont commencer).</w:t>
      </w:r>
    </w:p>
    <w:p w:rsidR="00F83954" w:rsidRDefault="00F83954">
      <w:r>
        <w:t>La nouvelle déclaration devient alors :</w:t>
      </w:r>
    </w:p>
    <w:p w:rsidR="00F83954" w:rsidRDefault="00F83954">
      <w:pPr>
        <w:pStyle w:val="Source"/>
        <w:rPr>
          <w:lang w:val="en-GB"/>
        </w:rPr>
      </w:pPr>
      <w:r>
        <w:rPr>
          <w:lang w:val="en-GB"/>
        </w:rPr>
        <w:t xml:space="preserve">Public Declare Sub </w:t>
      </w:r>
      <w:proofErr w:type="spellStart"/>
      <w:r>
        <w:rPr>
          <w:lang w:val="en-GB"/>
        </w:rPr>
        <w:t>APIVb</w:t>
      </w:r>
      <w:proofErr w:type="spellEnd"/>
      <w:r>
        <w:rPr>
          <w:lang w:val="en-GB"/>
        </w:rPr>
        <w:t xml:space="preserve"> Lib "c:\CustomAPI\mesAPIs.dll" Alias </w:t>
      </w:r>
      <w:proofErr w:type="spellStart"/>
      <w:r>
        <w:rPr>
          <w:lang w:val="en-GB"/>
        </w:rPr>
        <w:t>monAPI</w:t>
      </w:r>
      <w:proofErr w:type="spellEnd"/>
      <w:r>
        <w:rPr>
          <w:lang w:val="en-GB"/>
        </w:rPr>
        <w:t xml:space="preserve"> (</w:t>
      </w:r>
      <w:proofErr w:type="spellStart"/>
      <w:r>
        <w:rPr>
          <w:lang w:val="en-GB"/>
        </w:rPr>
        <w:t>ByVal</w:t>
      </w:r>
      <w:proofErr w:type="spellEnd"/>
      <w:r>
        <w:rPr>
          <w:lang w:val="en-GB"/>
        </w:rPr>
        <w:t xml:space="preserve"> </w:t>
      </w:r>
      <w:proofErr w:type="spellStart"/>
      <w:r>
        <w:rPr>
          <w:lang w:val="en-GB"/>
        </w:rPr>
        <w:t>var</w:t>
      </w:r>
      <w:proofErr w:type="spellEnd"/>
      <w:r>
        <w:rPr>
          <w:lang w:val="en-GB"/>
        </w:rPr>
        <w:t xml:space="preserve"> as </w:t>
      </w:r>
      <w:r w:rsidR="00824AA7">
        <w:rPr>
          <w:lang w:val="en-GB"/>
        </w:rPr>
        <w:t>long</w:t>
      </w:r>
      <w:r>
        <w:rPr>
          <w:lang w:val="en-GB"/>
        </w:rPr>
        <w:t>)</w:t>
      </w:r>
    </w:p>
    <w:p w:rsidR="00F83954" w:rsidRDefault="00F83954">
      <w:pPr>
        <w:rPr>
          <w:lang w:val="en-GB"/>
        </w:rPr>
      </w:pPr>
    </w:p>
    <w:p w:rsidR="00F83954" w:rsidRDefault="00F83954">
      <w:r>
        <w:t>On utilisera alors cette déclaration de la façon suivante :</w:t>
      </w:r>
    </w:p>
    <w:p w:rsidR="00F83954" w:rsidRDefault="00F83954">
      <w:pPr>
        <w:pStyle w:val="Source"/>
        <w:rPr>
          <w:lang w:val="en-GB"/>
        </w:rPr>
      </w:pPr>
      <w:r>
        <w:rPr>
          <w:lang w:val="en-GB"/>
        </w:rPr>
        <w:t xml:space="preserve">Sub </w:t>
      </w:r>
      <w:proofErr w:type="spellStart"/>
      <w:proofErr w:type="gramStart"/>
      <w:r>
        <w:rPr>
          <w:lang w:val="en-GB"/>
        </w:rPr>
        <w:t>maProc</w:t>
      </w:r>
      <w:proofErr w:type="spellEnd"/>
      <w:r>
        <w:rPr>
          <w:lang w:val="en-GB"/>
        </w:rPr>
        <w:t>()</w:t>
      </w:r>
      <w:proofErr w:type="gramEnd"/>
    </w:p>
    <w:p w:rsidR="00F83954" w:rsidRDefault="00F83954">
      <w:pPr>
        <w:pStyle w:val="Source"/>
        <w:ind w:firstLine="348"/>
        <w:rPr>
          <w:lang w:val="en-GB"/>
        </w:rPr>
      </w:pPr>
      <w:r>
        <w:rPr>
          <w:lang w:val="en-GB"/>
        </w:rPr>
        <w:t>Dim j as integer</w:t>
      </w:r>
    </w:p>
    <w:p w:rsidR="00F83954" w:rsidRPr="009F2953" w:rsidRDefault="00F83954">
      <w:pPr>
        <w:pStyle w:val="Source"/>
        <w:ind w:firstLine="348"/>
      </w:pPr>
      <w:r w:rsidRPr="009F2953">
        <w:t xml:space="preserve">Dim </w:t>
      </w:r>
      <w:proofErr w:type="spellStart"/>
      <w:r w:rsidRPr="009F2953">
        <w:t>ptr</w:t>
      </w:r>
      <w:proofErr w:type="spellEnd"/>
      <w:r w:rsidRPr="009F2953">
        <w:t xml:space="preserve"> as long</w:t>
      </w:r>
    </w:p>
    <w:p w:rsidR="00FD5F33" w:rsidRPr="00FD5F33" w:rsidRDefault="00F83954">
      <w:pPr>
        <w:pStyle w:val="Source"/>
        <w:ind w:firstLine="348"/>
        <w:rPr>
          <w:color w:val="008000"/>
        </w:rPr>
      </w:pPr>
      <w:r>
        <w:rPr>
          <w:lang w:val="nl-NL"/>
        </w:rPr>
        <w:t>ptr = varPtr (j)</w:t>
      </w:r>
      <w:r w:rsidR="00FD5F33">
        <w:rPr>
          <w:lang w:val="nl-NL"/>
        </w:rPr>
        <w:t xml:space="preserve"> </w:t>
      </w:r>
      <w:r w:rsidR="00824AA7" w:rsidRPr="00824AA7">
        <w:rPr>
          <w:color w:val="008000"/>
          <w:lang w:val="nl-NL"/>
        </w:rPr>
        <w:t>‘</w:t>
      </w:r>
      <w:r w:rsidR="00FD5F33" w:rsidRPr="00FD5F33">
        <w:rPr>
          <w:color w:val="008000"/>
          <w:lang w:val="nl-NL"/>
        </w:rPr>
        <w:t xml:space="preserve">cf varPtr dans le chapitre </w:t>
      </w:r>
      <w:r w:rsidR="00FD5F33" w:rsidRPr="00FD5F33">
        <w:rPr>
          <w:color w:val="008000"/>
        </w:rPr>
        <w:t xml:space="preserve">Non supporté mais très </w:t>
      </w:r>
    </w:p>
    <w:p w:rsidR="00F83954" w:rsidRPr="00FD5F33" w:rsidRDefault="00FD5F33">
      <w:pPr>
        <w:pStyle w:val="Source"/>
        <w:ind w:firstLine="348"/>
        <w:rPr>
          <w:color w:val="008000"/>
          <w:lang w:val="nl-NL"/>
        </w:rPr>
      </w:pPr>
      <w:r w:rsidRPr="00FD5F33">
        <w:rPr>
          <w:color w:val="008000"/>
        </w:rPr>
        <w:t xml:space="preserve">                 </w:t>
      </w:r>
      <w:proofErr w:type="gramStart"/>
      <w:r w:rsidR="00824AA7" w:rsidRPr="009F2953">
        <w:rPr>
          <w:color w:val="008000"/>
          <w:lang w:val="en-US"/>
        </w:rPr>
        <w:t>‘</w:t>
      </w:r>
      <w:r w:rsidRPr="009F2953">
        <w:rPr>
          <w:color w:val="008000"/>
          <w:lang w:val="en-US"/>
        </w:rPr>
        <w:t>utile :</w:t>
      </w:r>
      <w:proofErr w:type="gramEnd"/>
      <w:r w:rsidRPr="009F2953">
        <w:rPr>
          <w:color w:val="008000"/>
          <w:lang w:val="en-US"/>
        </w:rPr>
        <w:t xml:space="preserve"> </w:t>
      </w:r>
      <w:proofErr w:type="spellStart"/>
      <w:r w:rsidRPr="009F2953">
        <w:rPr>
          <w:color w:val="008000"/>
          <w:lang w:val="en-US"/>
        </w:rPr>
        <w:t>VarPtr</w:t>
      </w:r>
      <w:proofErr w:type="spellEnd"/>
      <w:r w:rsidRPr="009F2953">
        <w:rPr>
          <w:color w:val="008000"/>
          <w:lang w:val="en-US"/>
        </w:rPr>
        <w:t xml:space="preserve">, </w:t>
      </w:r>
      <w:proofErr w:type="spellStart"/>
      <w:r w:rsidRPr="009F2953">
        <w:rPr>
          <w:color w:val="008000"/>
          <w:lang w:val="en-US"/>
        </w:rPr>
        <w:t>StrPtr</w:t>
      </w:r>
      <w:proofErr w:type="spellEnd"/>
    </w:p>
    <w:p w:rsidR="00F83954" w:rsidRDefault="00F83954">
      <w:pPr>
        <w:pStyle w:val="Source"/>
        <w:ind w:firstLine="348"/>
        <w:rPr>
          <w:lang w:val="en-GB"/>
        </w:rPr>
      </w:pPr>
      <w:proofErr w:type="spellStart"/>
      <w:r>
        <w:rPr>
          <w:lang w:val="en-GB"/>
        </w:rPr>
        <w:t>APIVb</w:t>
      </w:r>
      <w:proofErr w:type="spellEnd"/>
      <w:r>
        <w:rPr>
          <w:lang w:val="en-GB"/>
        </w:rPr>
        <w:t xml:space="preserve"> </w:t>
      </w:r>
      <w:proofErr w:type="spellStart"/>
      <w:r>
        <w:rPr>
          <w:lang w:val="en-GB"/>
        </w:rPr>
        <w:t>ptr</w:t>
      </w:r>
      <w:proofErr w:type="spellEnd"/>
    </w:p>
    <w:p w:rsidR="00F83954" w:rsidRDefault="00F83954">
      <w:pPr>
        <w:pStyle w:val="Source"/>
        <w:rPr>
          <w:lang w:val="en-GB"/>
        </w:rPr>
      </w:pPr>
      <w:r>
        <w:rPr>
          <w:lang w:val="en-GB"/>
        </w:rPr>
        <w:t>End Sub</w:t>
      </w:r>
    </w:p>
    <w:p w:rsidR="00F83954" w:rsidRDefault="00F83954">
      <w:pPr>
        <w:rPr>
          <w:lang w:val="en-GB"/>
        </w:rPr>
      </w:pPr>
    </w:p>
    <w:p w:rsidR="00F83954" w:rsidRDefault="00F83954" w:rsidP="00CA0B47">
      <w:r>
        <w:t xml:space="preserve">Dans ce cas, en précisant le mot clé </w:t>
      </w:r>
      <w:proofErr w:type="spellStart"/>
      <w:r>
        <w:t>ByVal</w:t>
      </w:r>
      <w:proofErr w:type="spellEnd"/>
      <w:r>
        <w:t xml:space="preserve"> devant le paramètre, on demande à VB de passer un</w:t>
      </w:r>
      <w:r w:rsidR="00087D3D">
        <w:t>e</w:t>
      </w:r>
      <w:r>
        <w:t xml:space="preserve"> copie de la variable, attendu que la variable est déjà un pointeur, l'API va donc bien recevoir un pointeur.</w:t>
      </w:r>
    </w:p>
    <w:p w:rsidR="006F55E6" w:rsidRDefault="00F83954" w:rsidP="00CA0B47">
      <w:r>
        <w:t xml:space="preserve">Remarque : un pointeur dans </w:t>
      </w:r>
      <w:r w:rsidR="00087D3D">
        <w:t>l'environnement</w:t>
      </w:r>
      <w:r w:rsidR="009B6AF5">
        <w:t xml:space="preserve"> de travail </w:t>
      </w:r>
      <w:r>
        <w:t xml:space="preserve">Win32 est toujours représenté sur 32 bits, ce qui explique </w:t>
      </w:r>
      <w:r w:rsidR="005C72FB">
        <w:t>qu’un pointeur sera toujours déclaré en tant que long.</w:t>
      </w:r>
    </w:p>
    <w:p w:rsidR="006F55E6" w:rsidRDefault="006F55E6" w:rsidP="003D0B84">
      <w:pPr>
        <w:pStyle w:val="Ttulo1"/>
      </w:pPr>
      <w:bookmarkStart w:id="6" w:name="_Toc214282293"/>
      <w:r>
        <w:t xml:space="preserve">Un petit détour sur une API particulière : </w:t>
      </w:r>
      <w:proofErr w:type="spellStart"/>
      <w:r>
        <w:t>CopyMemory</w:t>
      </w:r>
      <w:bookmarkEnd w:id="6"/>
      <w:proofErr w:type="spellEnd"/>
    </w:p>
    <w:p w:rsidR="0026364A" w:rsidRDefault="0026364A" w:rsidP="00605968">
      <w:pPr>
        <w:jc w:val="left"/>
      </w:pPr>
      <w:r>
        <w:t xml:space="preserve">La vie de </w:t>
      </w:r>
      <w:proofErr w:type="spellStart"/>
      <w:r>
        <w:t>CopyMemory</w:t>
      </w:r>
      <w:proofErr w:type="spellEnd"/>
      <w:r>
        <w:t xml:space="preserve"> n’a pas été une vie de tout repos, </w:t>
      </w:r>
      <w:r w:rsidR="009B6AF5">
        <w:t>cette fonction</w:t>
      </w:r>
      <w:r>
        <w:t xml:space="preserve"> a changé de nom au cour</w:t>
      </w:r>
      <w:r w:rsidR="00824AA7">
        <w:t>s</w:t>
      </w:r>
      <w:r>
        <w:t xml:space="preserve"> du temps, et elle n’est actuellement qu’un alias de la fonction </w:t>
      </w:r>
      <w:proofErr w:type="spellStart"/>
      <w:r>
        <w:t>RltMoveMemory</w:t>
      </w:r>
      <w:proofErr w:type="spellEnd"/>
      <w:r>
        <w:t xml:space="preserve">. Si vous voulez en savoir un peu plus sur la vie de cette fonction, vous </w:t>
      </w:r>
      <w:r w:rsidR="00BD11EA">
        <w:t>pouvez</w:t>
      </w:r>
      <w:r>
        <w:t xml:space="preserve"> lire l’article : </w:t>
      </w:r>
      <w:hyperlink r:id="rId8" w:history="1">
        <w:r w:rsidR="00F30D61" w:rsidRPr="009454B4">
          <w:rPr>
            <w:rStyle w:val="Hipervnculo"/>
          </w:rPr>
          <w:t>http://support.microsoft.com/support/kb/articles/q129/9/47.asp</w:t>
        </w:r>
      </w:hyperlink>
      <w:r w:rsidR="00F30D61">
        <w:t>.</w:t>
      </w:r>
    </w:p>
    <w:p w:rsidR="00F30D61" w:rsidRDefault="00F30D61" w:rsidP="00CA0B47"/>
    <w:p w:rsidR="00F30D61" w:rsidRDefault="00F30D61" w:rsidP="00CA0B47">
      <w:r>
        <w:t>Cette fonction est très simple, elle copie le contenu d’un</w:t>
      </w:r>
      <w:r w:rsidR="00D27E41">
        <w:t>e</w:t>
      </w:r>
      <w:r>
        <w:t xml:space="preserve"> zone mémoire</w:t>
      </w:r>
      <w:r w:rsidR="00D27E41">
        <w:t xml:space="preserve"> (dont on donne l’adresse source)</w:t>
      </w:r>
      <w:r>
        <w:t>, dans une autre zone mémoire</w:t>
      </w:r>
      <w:r w:rsidR="00D27E41">
        <w:t xml:space="preserve"> (dont on donne l’adresse de destination)</w:t>
      </w:r>
      <w:r>
        <w:t xml:space="preserve">. Toute la subtilité de cette fonction </w:t>
      </w:r>
      <w:r w:rsidR="009B6AF5">
        <w:t xml:space="preserve">réside dans </w:t>
      </w:r>
      <w:r w:rsidR="00EF3BE2">
        <w:t>l’</w:t>
      </w:r>
      <w:r>
        <w:t xml:space="preserve">utilisation de </w:t>
      </w:r>
      <w:proofErr w:type="spellStart"/>
      <w:r>
        <w:t>byval</w:t>
      </w:r>
      <w:proofErr w:type="spellEnd"/>
      <w:r>
        <w:t xml:space="preserve"> et de </w:t>
      </w:r>
      <w:proofErr w:type="spellStart"/>
      <w:r>
        <w:t>byref</w:t>
      </w:r>
      <w:proofErr w:type="spellEnd"/>
      <w:r>
        <w:t>.</w:t>
      </w:r>
    </w:p>
    <w:p w:rsidR="00F30D61" w:rsidRPr="00F30D61" w:rsidRDefault="00F30D61" w:rsidP="00CA0B47"/>
    <w:p w:rsidR="0026364A" w:rsidRDefault="00F30D61" w:rsidP="00CA0B47">
      <w:r>
        <w:t xml:space="preserve">Tout d’abord regardons l’une des déclarations de </w:t>
      </w:r>
      <w:proofErr w:type="spellStart"/>
      <w:r>
        <w:t>CopyMemory</w:t>
      </w:r>
      <w:proofErr w:type="spellEnd"/>
      <w:r>
        <w:t xml:space="preserve"> avec un</w:t>
      </w:r>
      <w:r w:rsidR="00EF3BE2">
        <w:t xml:space="preserve"> </w:t>
      </w:r>
      <w:r>
        <w:t>petit exemple d’utilisation :</w:t>
      </w:r>
    </w:p>
    <w:p w:rsidR="00F30D61" w:rsidRDefault="00F30D61" w:rsidP="00F30D61">
      <w:pPr>
        <w:pStyle w:val="Source"/>
        <w:rPr>
          <w:lang w:val="en-GB"/>
        </w:rPr>
      </w:pPr>
      <w:r w:rsidRPr="00CF336D">
        <w:rPr>
          <w:lang w:val="en-GB"/>
        </w:rPr>
        <w:t xml:space="preserve">Private Declare Sub </w:t>
      </w:r>
      <w:proofErr w:type="spellStart"/>
      <w:r w:rsidRPr="00CF336D">
        <w:rPr>
          <w:lang w:val="en-GB"/>
        </w:rPr>
        <w:t>CopyMemory</w:t>
      </w:r>
      <w:proofErr w:type="spellEnd"/>
      <w:r w:rsidRPr="00CF336D">
        <w:rPr>
          <w:lang w:val="en-GB"/>
        </w:rPr>
        <w:t xml:space="preserve"> Lib "kernel32" Alias "</w:t>
      </w:r>
      <w:proofErr w:type="spellStart"/>
      <w:r w:rsidRPr="00CF336D">
        <w:rPr>
          <w:lang w:val="en-GB"/>
        </w:rPr>
        <w:t>RtlMoveMemory</w:t>
      </w:r>
      <w:proofErr w:type="spellEnd"/>
      <w:r w:rsidRPr="00CF336D">
        <w:rPr>
          <w:lang w:val="en-GB"/>
        </w:rPr>
        <w:t>" (</w:t>
      </w:r>
      <w:proofErr w:type="spellStart"/>
      <w:r w:rsidR="00D27E41">
        <w:rPr>
          <w:lang w:val="en-GB"/>
        </w:rPr>
        <w:t>ByRef</w:t>
      </w:r>
      <w:proofErr w:type="spellEnd"/>
      <w:r w:rsidR="00D27E41">
        <w:rPr>
          <w:lang w:val="en-GB"/>
        </w:rPr>
        <w:t xml:space="preserve"> </w:t>
      </w:r>
      <w:proofErr w:type="spellStart"/>
      <w:r w:rsidRPr="00CF336D">
        <w:rPr>
          <w:lang w:val="en-GB"/>
        </w:rPr>
        <w:t>pDst</w:t>
      </w:r>
      <w:proofErr w:type="spellEnd"/>
      <w:r w:rsidRPr="00CF336D">
        <w:rPr>
          <w:lang w:val="en-GB"/>
        </w:rPr>
        <w:t xml:space="preserve"> As Any, </w:t>
      </w:r>
      <w:proofErr w:type="spellStart"/>
      <w:r w:rsidR="00D27E41">
        <w:rPr>
          <w:lang w:val="en-GB"/>
        </w:rPr>
        <w:t>ByRef</w:t>
      </w:r>
      <w:proofErr w:type="spellEnd"/>
      <w:r w:rsidR="00D27E41">
        <w:rPr>
          <w:lang w:val="en-GB"/>
        </w:rPr>
        <w:t xml:space="preserve"> </w:t>
      </w:r>
      <w:proofErr w:type="spellStart"/>
      <w:r w:rsidRPr="00CF336D">
        <w:rPr>
          <w:lang w:val="en-GB"/>
        </w:rPr>
        <w:t>pSrc</w:t>
      </w:r>
      <w:proofErr w:type="spellEnd"/>
      <w:r w:rsidRPr="00CF336D">
        <w:rPr>
          <w:lang w:val="en-GB"/>
        </w:rPr>
        <w:t xml:space="preserve"> As Any, </w:t>
      </w:r>
      <w:proofErr w:type="spellStart"/>
      <w:r w:rsidRPr="00CF336D">
        <w:rPr>
          <w:lang w:val="en-GB"/>
        </w:rPr>
        <w:t>ByVal</w:t>
      </w:r>
      <w:proofErr w:type="spellEnd"/>
      <w:r w:rsidRPr="00CF336D">
        <w:rPr>
          <w:lang w:val="en-GB"/>
        </w:rPr>
        <w:t xml:space="preserve"> </w:t>
      </w:r>
      <w:proofErr w:type="spellStart"/>
      <w:r w:rsidRPr="00CF336D">
        <w:rPr>
          <w:lang w:val="en-GB"/>
        </w:rPr>
        <w:t>ByteLen</w:t>
      </w:r>
      <w:proofErr w:type="spellEnd"/>
      <w:r w:rsidRPr="00CF336D">
        <w:rPr>
          <w:lang w:val="en-GB"/>
        </w:rPr>
        <w:t xml:space="preserve"> </w:t>
      </w:r>
      <w:proofErr w:type="gramStart"/>
      <w:r w:rsidRPr="00CF336D">
        <w:rPr>
          <w:lang w:val="en-GB"/>
        </w:rPr>
        <w:t>As</w:t>
      </w:r>
      <w:proofErr w:type="gramEnd"/>
      <w:r w:rsidRPr="00CF336D">
        <w:rPr>
          <w:lang w:val="en-GB"/>
        </w:rPr>
        <w:t xml:space="preserve"> Long)</w:t>
      </w:r>
    </w:p>
    <w:p w:rsidR="00F30D61" w:rsidRDefault="00F30D61" w:rsidP="00F30D61">
      <w:pPr>
        <w:pStyle w:val="Source"/>
        <w:rPr>
          <w:lang w:val="en-GB"/>
        </w:rPr>
      </w:pPr>
    </w:p>
    <w:p w:rsidR="00F30D61" w:rsidRDefault="00F30D61" w:rsidP="00F30D61">
      <w:pPr>
        <w:pStyle w:val="Source"/>
        <w:rPr>
          <w:lang w:val="en-GB"/>
        </w:rPr>
      </w:pPr>
      <w:r>
        <w:rPr>
          <w:lang w:val="en-GB"/>
        </w:rPr>
        <w:t xml:space="preserve">Sub </w:t>
      </w:r>
      <w:proofErr w:type="spellStart"/>
      <w:proofErr w:type="gramStart"/>
      <w:r>
        <w:rPr>
          <w:lang w:val="en-GB"/>
        </w:rPr>
        <w:t>maProc</w:t>
      </w:r>
      <w:proofErr w:type="spellEnd"/>
      <w:r>
        <w:rPr>
          <w:lang w:val="en-GB"/>
        </w:rPr>
        <w:t>()</w:t>
      </w:r>
      <w:proofErr w:type="gramEnd"/>
    </w:p>
    <w:p w:rsidR="00F30D61" w:rsidRDefault="00F30D61" w:rsidP="00F30D61">
      <w:pPr>
        <w:pStyle w:val="Source"/>
        <w:ind w:firstLine="348"/>
        <w:rPr>
          <w:lang w:val="en-GB"/>
        </w:rPr>
      </w:pPr>
      <w:r>
        <w:rPr>
          <w:lang w:val="en-GB"/>
        </w:rPr>
        <w:t xml:space="preserve">Dim </w:t>
      </w:r>
      <w:proofErr w:type="spellStart"/>
      <w:proofErr w:type="gramStart"/>
      <w:r>
        <w:rPr>
          <w:lang w:val="en-GB"/>
        </w:rPr>
        <w:t>lng</w:t>
      </w:r>
      <w:proofErr w:type="spellEnd"/>
      <w:proofErr w:type="gramEnd"/>
      <w:r>
        <w:rPr>
          <w:lang w:val="en-GB"/>
        </w:rPr>
        <w:t xml:space="preserve"> as Long</w:t>
      </w:r>
    </w:p>
    <w:p w:rsidR="00F30D61" w:rsidRDefault="00F30D61" w:rsidP="00F30D61">
      <w:pPr>
        <w:pStyle w:val="Source"/>
        <w:ind w:firstLine="348"/>
        <w:rPr>
          <w:lang w:val="en-GB"/>
        </w:rPr>
      </w:pPr>
      <w:r>
        <w:rPr>
          <w:lang w:val="en-GB"/>
        </w:rPr>
        <w:t xml:space="preserve">Dim </w:t>
      </w:r>
      <w:proofErr w:type="spellStart"/>
      <w:r>
        <w:rPr>
          <w:lang w:val="en-GB"/>
        </w:rPr>
        <w:t>i</w:t>
      </w:r>
      <w:proofErr w:type="spellEnd"/>
      <w:r>
        <w:rPr>
          <w:lang w:val="en-GB"/>
        </w:rPr>
        <w:t xml:space="preserve"> as Integer</w:t>
      </w:r>
    </w:p>
    <w:p w:rsidR="00F30D61" w:rsidRDefault="00F30D61" w:rsidP="00F30D61">
      <w:pPr>
        <w:pStyle w:val="Source"/>
        <w:ind w:firstLine="348"/>
        <w:rPr>
          <w:lang w:val="en-GB"/>
        </w:rPr>
      </w:pPr>
      <w:r>
        <w:rPr>
          <w:lang w:val="en-GB"/>
        </w:rPr>
        <w:t xml:space="preserve">Dim </w:t>
      </w:r>
      <w:proofErr w:type="spellStart"/>
      <w:r>
        <w:rPr>
          <w:lang w:val="en-GB"/>
        </w:rPr>
        <w:t>bArray</w:t>
      </w:r>
      <w:proofErr w:type="spellEnd"/>
      <w:r>
        <w:rPr>
          <w:lang w:val="en-GB"/>
        </w:rPr>
        <w:t xml:space="preserve"> (1 To 4) as Byte</w:t>
      </w:r>
    </w:p>
    <w:p w:rsidR="00F30D61" w:rsidRDefault="00F30D61" w:rsidP="00F30D61">
      <w:pPr>
        <w:pStyle w:val="Source"/>
        <w:ind w:firstLine="348"/>
        <w:rPr>
          <w:lang w:val="en-GB"/>
        </w:rPr>
      </w:pPr>
    </w:p>
    <w:p w:rsidR="00F30D61" w:rsidRPr="00B356B3" w:rsidRDefault="00F30D61" w:rsidP="00F30D61">
      <w:pPr>
        <w:pStyle w:val="Source"/>
        <w:ind w:firstLine="348"/>
      </w:pPr>
      <w:proofErr w:type="spellStart"/>
      <w:proofErr w:type="gramStart"/>
      <w:r w:rsidRPr="00B356B3">
        <w:t>lng</w:t>
      </w:r>
      <w:proofErr w:type="spellEnd"/>
      <w:proofErr w:type="gramEnd"/>
      <w:r w:rsidRPr="00B356B3">
        <w:t xml:space="preserve"> = &amp;H4030201</w:t>
      </w:r>
      <w:r w:rsidR="00B356B3" w:rsidRPr="00B356B3">
        <w:t xml:space="preserve"> </w:t>
      </w:r>
      <w:r w:rsidR="00B356B3" w:rsidRPr="00B356B3">
        <w:rPr>
          <w:color w:val="008000"/>
        </w:rPr>
        <w:t>'Attention, ce n'est pas une adresse</w:t>
      </w:r>
    </w:p>
    <w:p w:rsidR="00F30D61" w:rsidRPr="00B356B3" w:rsidRDefault="00F30D61" w:rsidP="00F30D61">
      <w:pPr>
        <w:pStyle w:val="Source"/>
        <w:ind w:firstLine="348"/>
      </w:pPr>
    </w:p>
    <w:p w:rsidR="00F30D61" w:rsidRDefault="00F30D61" w:rsidP="00F30D61">
      <w:pPr>
        <w:pStyle w:val="Source"/>
        <w:ind w:firstLine="348"/>
        <w:rPr>
          <w:lang w:val="en-GB"/>
        </w:rPr>
      </w:pPr>
      <w:proofErr w:type="spellStart"/>
      <w:r>
        <w:rPr>
          <w:lang w:val="en-GB"/>
        </w:rPr>
        <w:t>CopyMemory</w:t>
      </w:r>
      <w:proofErr w:type="spellEnd"/>
      <w:r>
        <w:rPr>
          <w:lang w:val="en-GB"/>
        </w:rPr>
        <w:t xml:space="preserve"> </w:t>
      </w:r>
      <w:proofErr w:type="spellStart"/>
      <w:proofErr w:type="gramStart"/>
      <w:r>
        <w:rPr>
          <w:lang w:val="en-GB"/>
        </w:rPr>
        <w:t>bArray</w:t>
      </w:r>
      <w:proofErr w:type="spellEnd"/>
      <w:r>
        <w:rPr>
          <w:lang w:val="en-GB"/>
        </w:rPr>
        <w:t>(</w:t>
      </w:r>
      <w:proofErr w:type="gramEnd"/>
      <w:r>
        <w:rPr>
          <w:lang w:val="en-GB"/>
        </w:rPr>
        <w:t xml:space="preserve">1), </w:t>
      </w:r>
      <w:proofErr w:type="spellStart"/>
      <w:r>
        <w:rPr>
          <w:lang w:val="en-GB"/>
        </w:rPr>
        <w:t>lng</w:t>
      </w:r>
      <w:proofErr w:type="spellEnd"/>
      <w:r>
        <w:rPr>
          <w:lang w:val="en-GB"/>
        </w:rPr>
        <w:t>, 4</w:t>
      </w:r>
    </w:p>
    <w:p w:rsidR="00F30D61" w:rsidRDefault="00F30D61" w:rsidP="00F30D61">
      <w:pPr>
        <w:pStyle w:val="Source"/>
        <w:ind w:firstLine="348"/>
        <w:rPr>
          <w:lang w:val="en-GB"/>
        </w:rPr>
      </w:pPr>
    </w:p>
    <w:p w:rsidR="00F30D61" w:rsidRDefault="00F30D61" w:rsidP="00F30D61">
      <w:pPr>
        <w:pStyle w:val="Source"/>
        <w:ind w:firstLine="348"/>
        <w:rPr>
          <w:lang w:val="en-GB"/>
        </w:rPr>
      </w:pPr>
      <w:r>
        <w:rPr>
          <w:lang w:val="en-GB"/>
        </w:rPr>
        <w:t xml:space="preserve">For </w:t>
      </w:r>
      <w:proofErr w:type="spellStart"/>
      <w:r>
        <w:rPr>
          <w:lang w:val="en-GB"/>
        </w:rPr>
        <w:t>i</w:t>
      </w:r>
      <w:proofErr w:type="spellEnd"/>
      <w:r>
        <w:rPr>
          <w:lang w:val="en-GB"/>
        </w:rPr>
        <w:t xml:space="preserve"> = 1 To 4</w:t>
      </w:r>
    </w:p>
    <w:p w:rsidR="00F30D61" w:rsidRDefault="00F30D61" w:rsidP="00F30D61">
      <w:pPr>
        <w:pStyle w:val="Source"/>
        <w:ind w:firstLine="348"/>
        <w:rPr>
          <w:lang w:val="en-GB"/>
        </w:rPr>
      </w:pPr>
      <w:r>
        <w:rPr>
          <w:lang w:val="en-GB"/>
        </w:rPr>
        <w:tab/>
      </w:r>
      <w:proofErr w:type="spellStart"/>
      <w:r>
        <w:rPr>
          <w:lang w:val="en-GB"/>
        </w:rPr>
        <w:t>Debug.Print</w:t>
      </w:r>
      <w:proofErr w:type="spellEnd"/>
      <w:r>
        <w:rPr>
          <w:lang w:val="en-GB"/>
        </w:rPr>
        <w:t xml:space="preserve"> </w:t>
      </w:r>
      <w:proofErr w:type="gramStart"/>
      <w:r>
        <w:rPr>
          <w:lang w:val="en-GB"/>
        </w:rPr>
        <w:t>Hex(</w:t>
      </w:r>
      <w:proofErr w:type="spellStart"/>
      <w:proofErr w:type="gramEnd"/>
      <w:r>
        <w:rPr>
          <w:lang w:val="en-GB"/>
        </w:rPr>
        <w:t>bArray</w:t>
      </w:r>
      <w:proofErr w:type="spellEnd"/>
      <w:r>
        <w:rPr>
          <w:lang w:val="en-GB"/>
        </w:rPr>
        <w:t>(</w:t>
      </w:r>
      <w:proofErr w:type="spellStart"/>
      <w:r>
        <w:rPr>
          <w:lang w:val="en-GB"/>
        </w:rPr>
        <w:t>i</w:t>
      </w:r>
      <w:proofErr w:type="spellEnd"/>
      <w:r>
        <w:rPr>
          <w:lang w:val="en-GB"/>
        </w:rPr>
        <w:t>))</w:t>
      </w:r>
    </w:p>
    <w:p w:rsidR="00F30D61" w:rsidRPr="009F2953" w:rsidRDefault="00F30D61" w:rsidP="00F30D61">
      <w:pPr>
        <w:pStyle w:val="Source"/>
        <w:ind w:firstLine="348"/>
      </w:pPr>
      <w:proofErr w:type="spellStart"/>
      <w:r w:rsidRPr="009F2953">
        <w:t>Next</w:t>
      </w:r>
      <w:proofErr w:type="spellEnd"/>
    </w:p>
    <w:p w:rsidR="00F30D61" w:rsidRPr="009F2953" w:rsidRDefault="00F30D61" w:rsidP="00F30D61">
      <w:pPr>
        <w:pStyle w:val="Source"/>
      </w:pPr>
      <w:r w:rsidRPr="009F2953">
        <w:t xml:space="preserve">End </w:t>
      </w:r>
      <w:proofErr w:type="spellStart"/>
      <w:r w:rsidRPr="009F2953">
        <w:t>Sub</w:t>
      </w:r>
      <w:proofErr w:type="spellEnd"/>
    </w:p>
    <w:p w:rsidR="00F30D61" w:rsidRPr="009F2953" w:rsidRDefault="00F30D61" w:rsidP="00F30D61">
      <w:pPr>
        <w:pStyle w:val="Source"/>
      </w:pPr>
    </w:p>
    <w:p w:rsidR="006B5E3F" w:rsidRPr="009F2953" w:rsidRDefault="006B5E3F" w:rsidP="006B5E3F">
      <w:pPr>
        <w:pStyle w:val="Source"/>
      </w:pPr>
      <w:r w:rsidRPr="009F2953">
        <w:t>___________________________________________________________________________</w:t>
      </w:r>
    </w:p>
    <w:p w:rsidR="006B5E3F" w:rsidRPr="009F2953" w:rsidRDefault="006B5E3F" w:rsidP="00F30D61">
      <w:pPr>
        <w:pStyle w:val="Source"/>
      </w:pPr>
    </w:p>
    <w:p w:rsidR="00F30D61" w:rsidRPr="00F30D61" w:rsidRDefault="00F30D61" w:rsidP="00F30D61">
      <w:pPr>
        <w:pStyle w:val="Source"/>
      </w:pPr>
      <w:r w:rsidRPr="00F30D61">
        <w:t>Résultat :</w:t>
      </w:r>
    </w:p>
    <w:p w:rsidR="00F30D61" w:rsidRDefault="00F30D61" w:rsidP="00F30D61">
      <w:pPr>
        <w:pStyle w:val="Source"/>
      </w:pPr>
      <w:r>
        <w:t>1 2 3 4</w:t>
      </w:r>
    </w:p>
    <w:p w:rsidR="00F30D61" w:rsidRDefault="00F30D61" w:rsidP="006F55E6"/>
    <w:p w:rsidR="00EF3BE2" w:rsidRDefault="00EF3BE2" w:rsidP="00CA0B47">
      <w:r>
        <w:t>Ce programme est très simple, les étapes principales sont les suivantes :</w:t>
      </w:r>
    </w:p>
    <w:p w:rsidR="00EF3BE2" w:rsidRDefault="009B6AF5" w:rsidP="00CA3972">
      <w:pPr>
        <w:ind w:left="360"/>
      </w:pPr>
      <w:r>
        <w:t>A</w:t>
      </w:r>
      <w:r w:rsidR="00EF3BE2">
        <w:t xml:space="preserve">llocation d’un tableau de </w:t>
      </w:r>
      <w:proofErr w:type="spellStart"/>
      <w:r w:rsidR="00EF3BE2">
        <w:t>Byte</w:t>
      </w:r>
      <w:proofErr w:type="spellEnd"/>
      <w:r w:rsidR="00EF3BE2">
        <w:t xml:space="preserve"> (</w:t>
      </w:r>
      <w:proofErr w:type="spellStart"/>
      <w:r w:rsidR="00EF3BE2">
        <w:t>bArray</w:t>
      </w:r>
      <w:proofErr w:type="spellEnd"/>
      <w:r w:rsidR="00EF3BE2">
        <w:t>)</w:t>
      </w:r>
    </w:p>
    <w:p w:rsidR="00EF3BE2" w:rsidRDefault="009B6AF5" w:rsidP="00CA3972">
      <w:pPr>
        <w:numPr>
          <w:ilvl w:val="0"/>
          <w:numId w:val="6"/>
        </w:numPr>
      </w:pPr>
      <w:r>
        <w:t>I</w:t>
      </w:r>
      <w:r w:rsidR="00EF3BE2">
        <w:t xml:space="preserve">nitialisation de la variable </w:t>
      </w:r>
      <w:proofErr w:type="spellStart"/>
      <w:r w:rsidR="00EF3BE2">
        <w:t>lng</w:t>
      </w:r>
      <w:proofErr w:type="spellEnd"/>
    </w:p>
    <w:p w:rsidR="00EF3BE2" w:rsidRDefault="009B6AF5" w:rsidP="00CA3972">
      <w:pPr>
        <w:numPr>
          <w:ilvl w:val="0"/>
          <w:numId w:val="6"/>
        </w:numPr>
      </w:pPr>
      <w:r>
        <w:t>Utilisation de</w:t>
      </w:r>
      <w:r w:rsidR="00EF3BE2">
        <w:t xml:space="preserve"> </w:t>
      </w:r>
      <w:proofErr w:type="spellStart"/>
      <w:r w:rsidR="00EF3BE2">
        <w:t>CopyMemory</w:t>
      </w:r>
      <w:proofErr w:type="spellEnd"/>
      <w:r w:rsidR="00EF3BE2">
        <w:t xml:space="preserve"> pour copier le conten</w:t>
      </w:r>
      <w:r w:rsidR="00CA3972">
        <w:t xml:space="preserve">u de </w:t>
      </w:r>
      <w:proofErr w:type="spellStart"/>
      <w:r w:rsidR="00CA3972">
        <w:t>lng</w:t>
      </w:r>
      <w:proofErr w:type="spellEnd"/>
      <w:r w:rsidR="00CA3972">
        <w:t xml:space="preserve"> dans le tableau </w:t>
      </w:r>
      <w:proofErr w:type="spellStart"/>
      <w:r w:rsidR="00CA3972">
        <w:t>bArray</w:t>
      </w:r>
      <w:proofErr w:type="spellEnd"/>
    </w:p>
    <w:p w:rsidR="00EF3BE2" w:rsidRPr="00F30D61" w:rsidRDefault="009B6AF5" w:rsidP="00CA3972">
      <w:pPr>
        <w:numPr>
          <w:ilvl w:val="0"/>
          <w:numId w:val="6"/>
        </w:numPr>
      </w:pPr>
      <w:r>
        <w:t>Affichage</w:t>
      </w:r>
      <w:r w:rsidR="00EF3BE2">
        <w:t xml:space="preserve"> </w:t>
      </w:r>
      <w:r>
        <w:t xml:space="preserve">du tableau </w:t>
      </w:r>
      <w:r w:rsidR="00EF3BE2">
        <w:t>dans l</w:t>
      </w:r>
      <w:r>
        <w:t>a</w:t>
      </w:r>
      <w:r w:rsidR="00EF3BE2">
        <w:t xml:space="preserve"> fenêtre de </w:t>
      </w:r>
      <w:proofErr w:type="spellStart"/>
      <w:r w:rsidR="00EF3BE2">
        <w:t>déb</w:t>
      </w:r>
      <w:r w:rsidR="00BD11EA">
        <w:t>o</w:t>
      </w:r>
      <w:r w:rsidR="00EF3BE2">
        <w:t>ggage</w:t>
      </w:r>
      <w:proofErr w:type="spellEnd"/>
    </w:p>
    <w:p w:rsidR="006F55E6" w:rsidRDefault="00D27E41" w:rsidP="00CA0B47">
      <w:r>
        <w:t xml:space="preserve">Attendu que l’on passe </w:t>
      </w:r>
      <w:proofErr w:type="spellStart"/>
      <w:r>
        <w:t>bArray</w:t>
      </w:r>
      <w:proofErr w:type="spellEnd"/>
      <w:r>
        <w:t xml:space="preserve"> et </w:t>
      </w:r>
      <w:proofErr w:type="spellStart"/>
      <w:r w:rsidRPr="00D27E41">
        <w:t>lng</w:t>
      </w:r>
      <w:proofErr w:type="spellEnd"/>
      <w:r>
        <w:t xml:space="preserve"> on passe donc des pointeurs (souvenez-vous c’est tout l’objet du chapitr</w:t>
      </w:r>
      <w:r w:rsidR="00824AA7">
        <w:t>e</w:t>
      </w:r>
      <w:r>
        <w:t xml:space="preserve"> </w:t>
      </w:r>
      <w:r w:rsidR="009B6AF5">
        <w:t>"</w:t>
      </w:r>
      <w:proofErr w:type="spellStart"/>
      <w:r>
        <w:t>ByVal</w:t>
      </w:r>
      <w:proofErr w:type="spellEnd"/>
      <w:r>
        <w:t xml:space="preserve">, </w:t>
      </w:r>
      <w:proofErr w:type="spellStart"/>
      <w:r>
        <w:t>ByRef</w:t>
      </w:r>
      <w:proofErr w:type="spellEnd"/>
      <w:r>
        <w:t xml:space="preserve"> à quoi ça sert ???</w:t>
      </w:r>
      <w:r w:rsidR="009B6AF5">
        <w:t>"</w:t>
      </w:r>
      <w:r>
        <w:t xml:space="preserve">). Ensuite </w:t>
      </w:r>
      <w:r w:rsidR="009B6AF5">
        <w:t>la fonction</w:t>
      </w:r>
      <w:r>
        <w:t xml:space="preserve"> </w:t>
      </w:r>
      <w:proofErr w:type="spellStart"/>
      <w:r w:rsidR="009B6AF5">
        <w:t>CopyMemory</w:t>
      </w:r>
      <w:proofErr w:type="spellEnd"/>
      <w:r w:rsidR="009B6AF5">
        <w:t xml:space="preserve"> copie </w:t>
      </w:r>
      <w:r>
        <w:t>le contenu de l’adresse source dans l’adresse destination</w:t>
      </w:r>
      <w:r w:rsidR="00824AA7">
        <w:t>.</w:t>
      </w:r>
    </w:p>
    <w:p w:rsidR="00DC20DC" w:rsidRPr="00D27E41" w:rsidRDefault="00DC20DC" w:rsidP="00CA0B47">
      <w:r>
        <w:t xml:space="preserve">Cependant attention, comme toutes les API, une mauvaise utilisation de </w:t>
      </w:r>
      <w:proofErr w:type="spellStart"/>
      <w:r>
        <w:t>CopyMemory</w:t>
      </w:r>
      <w:proofErr w:type="spellEnd"/>
      <w:r>
        <w:t xml:space="preserve"> peut générer une faute générale de protection.</w:t>
      </w:r>
    </w:p>
    <w:p w:rsidR="006F55E6" w:rsidRDefault="00D27E41" w:rsidP="00D27E41">
      <w:pPr>
        <w:pStyle w:val="Ttulo2"/>
      </w:pPr>
      <w:bookmarkStart w:id="7" w:name="_Toc214282294"/>
      <w:r>
        <w:t xml:space="preserve">Implémentation de l’indirection avec </w:t>
      </w:r>
      <w:proofErr w:type="spellStart"/>
      <w:r>
        <w:t>CopyMemory</w:t>
      </w:r>
      <w:bookmarkEnd w:id="7"/>
      <w:proofErr w:type="spellEnd"/>
    </w:p>
    <w:p w:rsidR="00D27E41" w:rsidRDefault="00D27E41" w:rsidP="00CA0B47">
      <w:r>
        <w:t>Imaginons qu’un</w:t>
      </w:r>
      <w:r w:rsidR="0063250C">
        <w:t>e</w:t>
      </w:r>
      <w:r>
        <w:t xml:space="preserve"> API quelconque (Win32 ou autre) nous retourne, dans notre code VB</w:t>
      </w:r>
      <w:r w:rsidR="0063250C">
        <w:t>,</w:t>
      </w:r>
      <w:r>
        <w:t xml:space="preserve"> un pointeur sur un long. En C, c’est facile d’avoir la valeur pointée par le pointeur, on utilise tout simplement l’</w:t>
      </w:r>
      <w:r w:rsidR="0063250C">
        <w:t>o</w:t>
      </w:r>
      <w:r>
        <w:t>pérateur d’indirection</w:t>
      </w:r>
      <w:r w:rsidR="00F438A7">
        <w:t xml:space="preserve"> </w:t>
      </w:r>
      <w:r>
        <w:t>*. En Visual Basic c’est un peu plus compl</w:t>
      </w:r>
      <w:r w:rsidR="00F438A7">
        <w:t>i</w:t>
      </w:r>
      <w:r>
        <w:t xml:space="preserve">qué car il n’y a pas de tels opérateurs, mais heureusement </w:t>
      </w:r>
      <w:proofErr w:type="spellStart"/>
      <w:r>
        <w:t>CopyMemory</w:t>
      </w:r>
      <w:proofErr w:type="spellEnd"/>
      <w:r>
        <w:t xml:space="preserve"> est là pour nous aider.</w:t>
      </w:r>
    </w:p>
    <w:p w:rsidR="00D27E41" w:rsidRDefault="00D27E41" w:rsidP="00CA0B47"/>
    <w:p w:rsidR="00F438A7" w:rsidRDefault="00963718" w:rsidP="006F55E6">
      <w:r>
        <w:br w:type="page"/>
      </w:r>
      <w:r w:rsidR="00824AA7">
        <w:t>Là encore le petit</w:t>
      </w:r>
      <w:r w:rsidR="00F438A7">
        <w:t xml:space="preserve"> exemple va nous permettre de tout comprendre :</w:t>
      </w:r>
    </w:p>
    <w:p w:rsidR="00963718" w:rsidRDefault="00963718" w:rsidP="006F55E6"/>
    <w:p w:rsidR="00F438A7" w:rsidRDefault="00F438A7" w:rsidP="00F438A7">
      <w:pPr>
        <w:pStyle w:val="Source"/>
        <w:rPr>
          <w:lang w:val="en-GB"/>
        </w:rPr>
      </w:pPr>
      <w:r w:rsidRPr="00CF336D">
        <w:rPr>
          <w:lang w:val="en-GB"/>
        </w:rPr>
        <w:t xml:space="preserve">Private Declare Sub </w:t>
      </w:r>
      <w:proofErr w:type="spellStart"/>
      <w:r w:rsidRPr="00CF336D">
        <w:rPr>
          <w:lang w:val="en-GB"/>
        </w:rPr>
        <w:t>CopyMemory</w:t>
      </w:r>
      <w:proofErr w:type="spellEnd"/>
      <w:r w:rsidRPr="00CF336D">
        <w:rPr>
          <w:lang w:val="en-GB"/>
        </w:rPr>
        <w:t xml:space="preserve"> Lib "kernel32" Alias "</w:t>
      </w:r>
      <w:proofErr w:type="spellStart"/>
      <w:r w:rsidRPr="00CF336D">
        <w:rPr>
          <w:lang w:val="en-GB"/>
        </w:rPr>
        <w:t>RtlMoveMemory</w:t>
      </w:r>
      <w:proofErr w:type="spellEnd"/>
      <w:r w:rsidRPr="00CF336D">
        <w:rPr>
          <w:lang w:val="en-GB"/>
        </w:rPr>
        <w:t>" (</w:t>
      </w:r>
      <w:proofErr w:type="spellStart"/>
      <w:r w:rsidRPr="00CF336D">
        <w:rPr>
          <w:lang w:val="en-GB"/>
        </w:rPr>
        <w:t>pDst</w:t>
      </w:r>
      <w:proofErr w:type="spellEnd"/>
      <w:r w:rsidRPr="00CF336D">
        <w:rPr>
          <w:lang w:val="en-GB"/>
        </w:rPr>
        <w:t xml:space="preserve"> As Any, </w:t>
      </w:r>
      <w:proofErr w:type="spellStart"/>
      <w:r w:rsidRPr="00CF336D">
        <w:rPr>
          <w:lang w:val="en-GB"/>
        </w:rPr>
        <w:t>pSrc</w:t>
      </w:r>
      <w:proofErr w:type="spellEnd"/>
      <w:r w:rsidRPr="00CF336D">
        <w:rPr>
          <w:lang w:val="en-GB"/>
        </w:rPr>
        <w:t xml:space="preserve"> As Any, </w:t>
      </w:r>
      <w:proofErr w:type="spellStart"/>
      <w:r w:rsidRPr="00CF336D">
        <w:rPr>
          <w:lang w:val="en-GB"/>
        </w:rPr>
        <w:t>ByVal</w:t>
      </w:r>
      <w:proofErr w:type="spellEnd"/>
      <w:r w:rsidRPr="00CF336D">
        <w:rPr>
          <w:lang w:val="en-GB"/>
        </w:rPr>
        <w:t xml:space="preserve"> </w:t>
      </w:r>
      <w:proofErr w:type="spellStart"/>
      <w:r w:rsidRPr="00CF336D">
        <w:rPr>
          <w:lang w:val="en-GB"/>
        </w:rPr>
        <w:t>ByteLen</w:t>
      </w:r>
      <w:proofErr w:type="spellEnd"/>
      <w:r w:rsidRPr="00CF336D">
        <w:rPr>
          <w:lang w:val="en-GB"/>
        </w:rPr>
        <w:t xml:space="preserve"> </w:t>
      </w:r>
      <w:proofErr w:type="gramStart"/>
      <w:r w:rsidRPr="00CF336D">
        <w:rPr>
          <w:lang w:val="en-GB"/>
        </w:rPr>
        <w:t>As</w:t>
      </w:r>
      <w:proofErr w:type="gramEnd"/>
      <w:r w:rsidRPr="00CF336D">
        <w:rPr>
          <w:lang w:val="en-GB"/>
        </w:rPr>
        <w:t xml:space="preserve"> Long)</w:t>
      </w:r>
    </w:p>
    <w:p w:rsidR="00F438A7" w:rsidRDefault="00F438A7" w:rsidP="00F438A7">
      <w:pPr>
        <w:pStyle w:val="Source"/>
        <w:rPr>
          <w:lang w:val="en-GB"/>
        </w:rPr>
      </w:pPr>
    </w:p>
    <w:p w:rsidR="00F438A7" w:rsidRPr="009F2953" w:rsidRDefault="00F438A7" w:rsidP="00F438A7">
      <w:pPr>
        <w:pStyle w:val="Source"/>
      </w:pPr>
      <w:proofErr w:type="spellStart"/>
      <w:r w:rsidRPr="009F2953">
        <w:t>Sub</w:t>
      </w:r>
      <w:proofErr w:type="spellEnd"/>
      <w:r w:rsidRPr="009F2953">
        <w:t xml:space="preserve"> </w:t>
      </w:r>
      <w:proofErr w:type="spellStart"/>
      <w:proofErr w:type="gramStart"/>
      <w:r w:rsidRPr="009F2953">
        <w:t>maProc</w:t>
      </w:r>
      <w:proofErr w:type="spellEnd"/>
      <w:r w:rsidRPr="009F2953">
        <w:t>()</w:t>
      </w:r>
      <w:proofErr w:type="gramEnd"/>
    </w:p>
    <w:p w:rsidR="00F438A7" w:rsidRPr="009F2953" w:rsidRDefault="00F438A7" w:rsidP="00F438A7">
      <w:pPr>
        <w:pStyle w:val="Source"/>
        <w:ind w:firstLine="348"/>
      </w:pPr>
      <w:r w:rsidRPr="009F2953">
        <w:t>Dim Pointeur as Long</w:t>
      </w:r>
    </w:p>
    <w:p w:rsidR="00F438A7" w:rsidRDefault="00F438A7" w:rsidP="00F438A7">
      <w:pPr>
        <w:pStyle w:val="Source"/>
        <w:ind w:firstLine="348"/>
        <w:rPr>
          <w:lang w:val="en-GB"/>
        </w:rPr>
      </w:pPr>
      <w:r>
        <w:rPr>
          <w:lang w:val="en-GB"/>
        </w:rPr>
        <w:t>Dim Target as Integer</w:t>
      </w:r>
    </w:p>
    <w:p w:rsidR="00F438A7" w:rsidRDefault="00F438A7" w:rsidP="00F438A7">
      <w:pPr>
        <w:pStyle w:val="Source"/>
        <w:ind w:firstLine="348"/>
        <w:rPr>
          <w:lang w:val="en-GB"/>
        </w:rPr>
      </w:pPr>
      <w:r>
        <w:rPr>
          <w:lang w:val="en-GB"/>
        </w:rPr>
        <w:t xml:space="preserve">Dim </w:t>
      </w:r>
      <w:proofErr w:type="spellStart"/>
      <w:r>
        <w:rPr>
          <w:lang w:val="en-GB"/>
        </w:rPr>
        <w:t>i</w:t>
      </w:r>
      <w:proofErr w:type="spellEnd"/>
      <w:r>
        <w:rPr>
          <w:lang w:val="en-GB"/>
        </w:rPr>
        <w:t xml:space="preserve"> as Integer</w:t>
      </w:r>
    </w:p>
    <w:p w:rsidR="00F438A7" w:rsidRDefault="00F438A7" w:rsidP="00F438A7">
      <w:pPr>
        <w:pStyle w:val="Source"/>
        <w:ind w:firstLine="348"/>
        <w:rPr>
          <w:lang w:val="en-GB"/>
        </w:rPr>
      </w:pPr>
    </w:p>
    <w:p w:rsidR="00F438A7" w:rsidRPr="00F438A7" w:rsidRDefault="00F438A7" w:rsidP="00F438A7">
      <w:pPr>
        <w:pStyle w:val="Source"/>
        <w:ind w:firstLine="348"/>
      </w:pPr>
      <w:r w:rsidRPr="00F438A7">
        <w:t>i = 5</w:t>
      </w:r>
    </w:p>
    <w:p w:rsidR="00F438A7" w:rsidRPr="00F438A7" w:rsidRDefault="00F438A7" w:rsidP="00F438A7">
      <w:pPr>
        <w:pStyle w:val="Source"/>
        <w:ind w:firstLine="348"/>
      </w:pPr>
    </w:p>
    <w:p w:rsidR="00F438A7" w:rsidRPr="00F438A7" w:rsidRDefault="00F438A7" w:rsidP="00F438A7">
      <w:pPr>
        <w:pStyle w:val="Source"/>
        <w:ind w:firstLine="348"/>
        <w:rPr>
          <w:color w:val="008000"/>
        </w:rPr>
      </w:pPr>
      <w:r w:rsidRPr="00F438A7">
        <w:rPr>
          <w:color w:val="008000"/>
        </w:rPr>
        <w:t xml:space="preserve">‘Supposons que </w:t>
      </w:r>
      <w:proofErr w:type="spellStart"/>
      <w:proofErr w:type="gramStart"/>
      <w:r w:rsidRPr="00F438A7">
        <w:rPr>
          <w:color w:val="008000"/>
        </w:rPr>
        <w:t>RetourneAdresse</w:t>
      </w:r>
      <w:proofErr w:type="spellEnd"/>
      <w:r>
        <w:rPr>
          <w:color w:val="008000"/>
        </w:rPr>
        <w:t>(</w:t>
      </w:r>
      <w:proofErr w:type="gramEnd"/>
      <w:r>
        <w:rPr>
          <w:color w:val="008000"/>
        </w:rPr>
        <w:t>)</w:t>
      </w:r>
      <w:r w:rsidRPr="00F438A7">
        <w:rPr>
          <w:color w:val="008000"/>
        </w:rPr>
        <w:t xml:space="preserve"> est un</w:t>
      </w:r>
      <w:r w:rsidR="00824AA7">
        <w:rPr>
          <w:color w:val="008000"/>
        </w:rPr>
        <w:t>e</w:t>
      </w:r>
      <w:r w:rsidRPr="00F438A7">
        <w:rPr>
          <w:color w:val="008000"/>
        </w:rPr>
        <w:t xml:space="preserve"> mystérieuse API qui retourne </w:t>
      </w:r>
    </w:p>
    <w:p w:rsidR="00F438A7" w:rsidRPr="00F438A7" w:rsidRDefault="00F438A7" w:rsidP="00F438A7">
      <w:pPr>
        <w:pStyle w:val="Source"/>
        <w:ind w:firstLine="348"/>
        <w:rPr>
          <w:color w:val="008000"/>
        </w:rPr>
      </w:pPr>
      <w:r w:rsidRPr="00F438A7">
        <w:rPr>
          <w:color w:val="008000"/>
        </w:rPr>
        <w:t>‘</w:t>
      </w:r>
      <w:proofErr w:type="gramStart"/>
      <w:r w:rsidRPr="00F438A7">
        <w:rPr>
          <w:color w:val="008000"/>
        </w:rPr>
        <w:t>un</w:t>
      </w:r>
      <w:proofErr w:type="gramEnd"/>
      <w:r w:rsidRPr="00F438A7">
        <w:rPr>
          <w:color w:val="008000"/>
        </w:rPr>
        <w:t xml:space="preserve"> pointeur</w:t>
      </w:r>
      <w:r w:rsidR="00963718">
        <w:rPr>
          <w:color w:val="008000"/>
        </w:rPr>
        <w:t>. Par exemple dans ce cas retourne l’adresse de i.</w:t>
      </w:r>
    </w:p>
    <w:p w:rsidR="00F438A7" w:rsidRPr="00F438A7" w:rsidRDefault="00F438A7" w:rsidP="00F438A7">
      <w:pPr>
        <w:pStyle w:val="Source"/>
        <w:ind w:firstLine="348"/>
      </w:pPr>
      <w:r w:rsidRPr="00F438A7">
        <w:t xml:space="preserve">Pointeur = </w:t>
      </w:r>
      <w:proofErr w:type="spellStart"/>
      <w:r w:rsidRPr="00F438A7">
        <w:t>RetourneAdresse</w:t>
      </w:r>
      <w:proofErr w:type="spellEnd"/>
      <w:r w:rsidRPr="00F438A7">
        <w:t xml:space="preserve"> (i)</w:t>
      </w:r>
    </w:p>
    <w:p w:rsidR="00F438A7" w:rsidRPr="00F438A7" w:rsidRDefault="00F438A7" w:rsidP="00F438A7">
      <w:pPr>
        <w:pStyle w:val="Source"/>
        <w:ind w:firstLine="348"/>
      </w:pPr>
    </w:p>
    <w:p w:rsidR="00F438A7" w:rsidRPr="009F2953" w:rsidRDefault="00F438A7" w:rsidP="00F438A7">
      <w:pPr>
        <w:pStyle w:val="Source"/>
        <w:ind w:firstLine="348"/>
      </w:pPr>
      <w:proofErr w:type="spellStart"/>
      <w:r w:rsidRPr="009F2953">
        <w:t>CopyMemory</w:t>
      </w:r>
      <w:proofErr w:type="spellEnd"/>
      <w:r w:rsidRPr="009F2953">
        <w:t xml:space="preserve"> Target, </w:t>
      </w:r>
      <w:proofErr w:type="spellStart"/>
      <w:r w:rsidRPr="009F2953">
        <w:t>ByVal</w:t>
      </w:r>
      <w:proofErr w:type="spellEnd"/>
      <w:r w:rsidRPr="009F2953">
        <w:t xml:space="preserve"> Pointeur, </w:t>
      </w:r>
      <w:proofErr w:type="spellStart"/>
      <w:r w:rsidRPr="009F2953">
        <w:t>lenB</w:t>
      </w:r>
      <w:proofErr w:type="spellEnd"/>
      <w:r w:rsidRPr="009F2953">
        <w:t xml:space="preserve"> (Target)</w:t>
      </w:r>
    </w:p>
    <w:p w:rsidR="00F438A7" w:rsidRPr="009F2953" w:rsidRDefault="00F438A7" w:rsidP="00F438A7">
      <w:pPr>
        <w:pStyle w:val="Source"/>
        <w:ind w:firstLine="348"/>
      </w:pPr>
    </w:p>
    <w:p w:rsidR="00F438A7" w:rsidRPr="009F2953" w:rsidRDefault="00F438A7" w:rsidP="00F438A7">
      <w:pPr>
        <w:pStyle w:val="Source"/>
        <w:ind w:firstLine="348"/>
      </w:pPr>
      <w:proofErr w:type="spellStart"/>
      <w:r w:rsidRPr="009F2953">
        <w:t>Debug.Print</w:t>
      </w:r>
      <w:proofErr w:type="spellEnd"/>
      <w:r w:rsidRPr="009F2953">
        <w:t xml:space="preserve"> </w:t>
      </w:r>
      <w:r w:rsidR="00F749CB" w:rsidRPr="009F2953">
        <w:t>Target</w:t>
      </w:r>
    </w:p>
    <w:p w:rsidR="00F749CB" w:rsidRPr="009F2953" w:rsidRDefault="00F749CB" w:rsidP="00F438A7">
      <w:pPr>
        <w:pStyle w:val="Source"/>
      </w:pPr>
    </w:p>
    <w:p w:rsidR="00F438A7" w:rsidRPr="009F2953" w:rsidRDefault="00F438A7" w:rsidP="00F438A7">
      <w:pPr>
        <w:pStyle w:val="Source"/>
      </w:pPr>
      <w:r w:rsidRPr="009F2953">
        <w:t xml:space="preserve">End </w:t>
      </w:r>
      <w:proofErr w:type="spellStart"/>
      <w:r w:rsidRPr="009F2953">
        <w:t>Sub</w:t>
      </w:r>
      <w:proofErr w:type="spellEnd"/>
    </w:p>
    <w:p w:rsidR="00963718" w:rsidRPr="009F2953" w:rsidRDefault="00963718" w:rsidP="00963718">
      <w:pPr>
        <w:pStyle w:val="Source"/>
      </w:pPr>
    </w:p>
    <w:p w:rsidR="006B5E3F" w:rsidRPr="009F2953" w:rsidRDefault="006B5E3F" w:rsidP="006B5E3F">
      <w:pPr>
        <w:pStyle w:val="Source"/>
      </w:pPr>
      <w:r w:rsidRPr="009F2953">
        <w:t>___________________________________________________________________________</w:t>
      </w:r>
    </w:p>
    <w:p w:rsidR="006B5E3F" w:rsidRPr="009F2953" w:rsidRDefault="006B5E3F" w:rsidP="00963718">
      <w:pPr>
        <w:pStyle w:val="Source"/>
      </w:pPr>
    </w:p>
    <w:p w:rsidR="00963718" w:rsidRPr="00F30D61" w:rsidRDefault="00963718" w:rsidP="00963718">
      <w:pPr>
        <w:pStyle w:val="Source"/>
      </w:pPr>
      <w:r w:rsidRPr="00F30D61">
        <w:t>Résultat :</w:t>
      </w:r>
    </w:p>
    <w:p w:rsidR="00963718" w:rsidRDefault="00963718" w:rsidP="00963718">
      <w:pPr>
        <w:pStyle w:val="Source"/>
      </w:pPr>
      <w:r>
        <w:t>5</w:t>
      </w:r>
    </w:p>
    <w:p w:rsidR="00D27E41" w:rsidRDefault="00D27E41" w:rsidP="006F55E6"/>
    <w:p w:rsidR="00941B1D" w:rsidRDefault="00941B1D" w:rsidP="00CA0B47">
      <w:r>
        <w:t>« </w:t>
      </w:r>
      <w:r w:rsidR="00963718">
        <w:t>Target</w:t>
      </w:r>
      <w:r>
        <w:t> »</w:t>
      </w:r>
      <w:r w:rsidR="00963718">
        <w:t xml:space="preserve"> est passé par référence</w:t>
      </w:r>
      <w:r>
        <w:t xml:space="preserve"> (rappelez vous que si l’on ne précise rien, par défaut on passe les paramètres par référence)</w:t>
      </w:r>
      <w:r w:rsidR="00963718">
        <w:t>, la fonction reçoit</w:t>
      </w:r>
      <w:r>
        <w:t xml:space="preserve"> donc</w:t>
      </w:r>
      <w:r w:rsidR="00963718">
        <w:t xml:space="preserve"> l’adresse de la variable</w:t>
      </w:r>
      <w:r>
        <w:t xml:space="preserve"> destination</w:t>
      </w:r>
      <w:r w:rsidR="00963718">
        <w:t xml:space="preserve">. Puisque </w:t>
      </w:r>
      <w:r>
        <w:t>« </w:t>
      </w:r>
      <w:r w:rsidR="00963718">
        <w:t>Pointeur</w:t>
      </w:r>
      <w:r>
        <w:t> »</w:t>
      </w:r>
      <w:r w:rsidR="00963718">
        <w:t xml:space="preserve"> est passé par valeur</w:t>
      </w:r>
      <w:r>
        <w:t xml:space="preserve">, la fonction reçoit le contenu de « Pointeur » qui contient l’adresse de la mémoire source (ici c’est l’adresse de i). </w:t>
      </w:r>
    </w:p>
    <w:p w:rsidR="00963718" w:rsidRDefault="00941B1D" w:rsidP="00CA0B47">
      <w:r>
        <w:t xml:space="preserve">Donc on copie ce qui est pointé par Pointeur, dans Target et enfin on affiche Target. </w:t>
      </w:r>
    </w:p>
    <w:p w:rsidR="00941B1D" w:rsidRDefault="00941B1D" w:rsidP="00CA0B47">
      <w:r>
        <w:t>On a bien réalisé une indirection, puisqu</w:t>
      </w:r>
      <w:r w:rsidR="00824AA7">
        <w:t>’</w:t>
      </w:r>
      <w:r>
        <w:t>on a récupéré la valeur de ce qui était pointé par la variable « Pointeur » CQFD.</w:t>
      </w:r>
    </w:p>
    <w:p w:rsidR="006F55E6" w:rsidRDefault="00452958" w:rsidP="003D0B84">
      <w:pPr>
        <w:pStyle w:val="Ttulo1"/>
      </w:pPr>
      <w:bookmarkStart w:id="8" w:name="_Toc214282295"/>
      <w:r>
        <w:t>A</w:t>
      </w:r>
      <w:r w:rsidR="006F55E6">
        <w:t>parté sur les chaînes de caractère</w:t>
      </w:r>
      <w:r w:rsidR="00824AA7">
        <w:t>s</w:t>
      </w:r>
      <w:bookmarkEnd w:id="8"/>
    </w:p>
    <w:p w:rsidR="00452958" w:rsidRDefault="00452958" w:rsidP="00452958">
      <w:r>
        <w:t>Certains se demandent pourquoi il faut parler des chaînes de caractère</w:t>
      </w:r>
      <w:r w:rsidR="009F2953">
        <w:t>s</w:t>
      </w:r>
      <w:r>
        <w:t xml:space="preserve"> dans un document qui présente l’appel des API </w:t>
      </w:r>
      <w:r w:rsidR="00E806CD">
        <w:t>W</w:t>
      </w:r>
      <w:r>
        <w:t xml:space="preserve">in32 depuis Visual Basic. Et bien </w:t>
      </w:r>
      <w:proofErr w:type="gramStart"/>
      <w:r>
        <w:t>faites moi</w:t>
      </w:r>
      <w:proofErr w:type="gramEnd"/>
      <w:r>
        <w:t xml:space="preserve"> confiance, il le faut, sinon je vous assure que je m’en serai</w:t>
      </w:r>
      <w:r w:rsidR="00804802">
        <w:t>s</w:t>
      </w:r>
      <w:r>
        <w:t xml:space="preserve"> passé.</w:t>
      </w:r>
    </w:p>
    <w:p w:rsidR="00F83954" w:rsidRDefault="005C72FB" w:rsidP="005C72FB">
      <w:pPr>
        <w:pStyle w:val="Ttulo2"/>
      </w:pPr>
      <w:bookmarkStart w:id="9" w:name="_Toc214282296"/>
      <w:r>
        <w:t>La saga des chaînes de cara</w:t>
      </w:r>
      <w:r w:rsidR="0021246D">
        <w:t>c</w:t>
      </w:r>
      <w:r>
        <w:t>tère</w:t>
      </w:r>
      <w:r w:rsidR="00824AA7">
        <w:t>s</w:t>
      </w:r>
      <w:r>
        <w:t xml:space="preserve"> en VB</w:t>
      </w:r>
      <w:bookmarkEnd w:id="9"/>
    </w:p>
    <w:p w:rsidR="00750515" w:rsidRDefault="00750515">
      <w:r>
        <w:t xml:space="preserve">Tout le monde connaît le type de données </w:t>
      </w:r>
      <w:r w:rsidRPr="00E328FF">
        <w:rPr>
          <w:i/>
        </w:rPr>
        <w:t>« </w:t>
      </w:r>
      <w:r w:rsidR="00E328FF" w:rsidRPr="00E328FF">
        <w:rPr>
          <w:i/>
        </w:rPr>
        <w:t>St</w:t>
      </w:r>
      <w:r w:rsidRPr="00E328FF">
        <w:rPr>
          <w:i/>
        </w:rPr>
        <w:t>ring »</w:t>
      </w:r>
      <w:r>
        <w:t xml:space="preserve"> en VB, mais peu de gens savent </w:t>
      </w:r>
      <w:r w:rsidR="00E806CD">
        <w:t>précisément à quoi il correspond</w:t>
      </w:r>
      <w:r>
        <w:t>. Il pourrait être défini comme une séquence fixe de caractères, c’est pas mal comme définition, et c’est générique comme ça on a peu de chance de se tromper, le problème c’est qu’avec VB, c</w:t>
      </w:r>
      <w:r w:rsidR="00824AA7">
        <w:t>e n</w:t>
      </w:r>
      <w:r>
        <w:t>’est pas du tout ça</w:t>
      </w:r>
      <w:r w:rsidR="00E806CD">
        <w:t>.</w:t>
      </w:r>
      <w:r>
        <w:t xml:space="preserve"> </w:t>
      </w:r>
      <w:r w:rsidR="00E806CD">
        <w:t>I</w:t>
      </w:r>
      <w:r>
        <w:t>l y a effectivemen</w:t>
      </w:r>
      <w:r w:rsidR="00E328FF">
        <w:t>t une suite de caractères, mais l’analogie s’arrête là.</w:t>
      </w:r>
    </w:p>
    <w:p w:rsidR="00750515" w:rsidRDefault="00E328FF">
      <w:pPr>
        <w:rPr>
          <w:i/>
        </w:rPr>
      </w:pPr>
      <w:r>
        <w:t>N</w:t>
      </w:r>
      <w:r w:rsidR="00750515">
        <w:t>ous allons tenter ici de définir ce qu’est ce type de données en VB</w:t>
      </w:r>
      <w:r>
        <w:t xml:space="preserve">, type plus formellement connu sous le nom de </w:t>
      </w:r>
      <w:r w:rsidR="00750515">
        <w:t xml:space="preserve">Basic </w:t>
      </w:r>
      <w:proofErr w:type="spellStart"/>
      <w:r w:rsidR="00750515">
        <w:t>STRing</w:t>
      </w:r>
      <w:proofErr w:type="spellEnd"/>
      <w:r w:rsidR="00750515">
        <w:t xml:space="preserve"> (BSTR)</w:t>
      </w:r>
      <w:r>
        <w:t>, d’ailleur</w:t>
      </w:r>
      <w:r w:rsidR="00087936">
        <w:t>s</w:t>
      </w:r>
      <w:r>
        <w:t xml:space="preserve"> pour la suite nous parlerons de BSTR et non plus de type de données </w:t>
      </w:r>
      <w:r w:rsidRPr="00E328FF">
        <w:rPr>
          <w:i/>
        </w:rPr>
        <w:t>« String »</w:t>
      </w:r>
      <w:r>
        <w:rPr>
          <w:i/>
        </w:rPr>
        <w:t>.</w:t>
      </w:r>
    </w:p>
    <w:p w:rsidR="00087936" w:rsidRDefault="00087936" w:rsidP="00087936">
      <w:r>
        <w:t>Fort de l’adage « Un petit schéma vaut mieux qu’un long discour</w:t>
      </w:r>
      <w:r w:rsidR="00824AA7">
        <w:t>s</w:t>
      </w:r>
      <w:r>
        <w:t xml:space="preserve"> », voici d’abord le schéma </w:t>
      </w:r>
      <w:r w:rsidR="00DC66EA">
        <w:t xml:space="preserve"> (avec un petit exemple de code</w:t>
      </w:r>
      <w:r w:rsidR="0021246D">
        <w:t xml:space="preserve"> de haut niveau</w:t>
      </w:r>
      <w:r w:rsidR="00DC66EA">
        <w:t>, on est</w:t>
      </w:r>
      <w:r w:rsidR="0021246D">
        <w:t xml:space="preserve"> quand même </w:t>
      </w:r>
      <w:r w:rsidR="00DC66EA">
        <w:t xml:space="preserve"> des développeurs…)</w:t>
      </w:r>
      <w:r w:rsidR="00824AA7">
        <w:t xml:space="preserve"> </w:t>
      </w:r>
      <w:r>
        <w:t>:</w:t>
      </w:r>
    </w:p>
    <w:p w:rsidR="00087936" w:rsidRDefault="00087936"/>
    <w:p w:rsidR="00DC66EA" w:rsidRDefault="00DC66EA" w:rsidP="008438AC">
      <w:pPr>
        <w:pStyle w:val="Source"/>
        <w:keepNext/>
        <w:keepLines/>
        <w:rPr>
          <w:lang w:val="en-GB"/>
        </w:rPr>
      </w:pPr>
      <w:r>
        <w:rPr>
          <w:lang w:val="en-GB"/>
        </w:rPr>
        <w:t xml:space="preserve">Sub </w:t>
      </w:r>
      <w:proofErr w:type="spellStart"/>
      <w:proofErr w:type="gramStart"/>
      <w:r>
        <w:rPr>
          <w:lang w:val="en-GB"/>
        </w:rPr>
        <w:t>maProc</w:t>
      </w:r>
      <w:proofErr w:type="spellEnd"/>
      <w:r>
        <w:rPr>
          <w:lang w:val="en-GB"/>
        </w:rPr>
        <w:t>()</w:t>
      </w:r>
      <w:proofErr w:type="gramEnd"/>
    </w:p>
    <w:p w:rsidR="00DC66EA" w:rsidRDefault="00DC66EA" w:rsidP="008438AC">
      <w:pPr>
        <w:pStyle w:val="Source"/>
        <w:keepNext/>
        <w:keepLines/>
        <w:ind w:firstLine="348"/>
        <w:rPr>
          <w:lang w:val="en-GB"/>
        </w:rPr>
      </w:pPr>
      <w:r>
        <w:rPr>
          <w:lang w:val="en-GB"/>
        </w:rPr>
        <w:t xml:space="preserve">Dim </w:t>
      </w:r>
      <w:proofErr w:type="spellStart"/>
      <w:r>
        <w:rPr>
          <w:lang w:val="en-GB"/>
        </w:rPr>
        <w:t>maChaine</w:t>
      </w:r>
      <w:proofErr w:type="spellEnd"/>
      <w:r>
        <w:rPr>
          <w:lang w:val="en-GB"/>
        </w:rPr>
        <w:t xml:space="preserve"> as string</w:t>
      </w:r>
    </w:p>
    <w:p w:rsidR="00DC66EA" w:rsidRDefault="00DC66EA" w:rsidP="008438AC">
      <w:pPr>
        <w:pStyle w:val="Source"/>
        <w:keepNext/>
        <w:keepLines/>
        <w:ind w:firstLine="348"/>
        <w:rPr>
          <w:lang w:val="en-GB"/>
        </w:rPr>
      </w:pPr>
      <w:proofErr w:type="spellStart"/>
      <w:proofErr w:type="gramStart"/>
      <w:r>
        <w:rPr>
          <w:lang w:val="en-GB"/>
        </w:rPr>
        <w:t>maChaine</w:t>
      </w:r>
      <w:proofErr w:type="spellEnd"/>
      <w:proofErr w:type="gramEnd"/>
      <w:r>
        <w:rPr>
          <w:lang w:val="en-GB"/>
        </w:rPr>
        <w:t xml:space="preserve"> = "AIDE"</w:t>
      </w:r>
    </w:p>
    <w:p w:rsidR="00DC66EA" w:rsidRDefault="00DC66EA" w:rsidP="008438AC">
      <w:pPr>
        <w:pStyle w:val="Source"/>
        <w:keepNext/>
        <w:keepLines/>
        <w:rPr>
          <w:lang w:val="en-GB"/>
        </w:rPr>
      </w:pPr>
      <w:r>
        <w:rPr>
          <w:lang w:val="en-GB"/>
        </w:rPr>
        <w:t>End Sub</w:t>
      </w:r>
    </w:p>
    <w:p w:rsidR="00087936" w:rsidRPr="00DC66EA" w:rsidRDefault="00087936">
      <w:pPr>
        <w:rPr>
          <w:lang w:val="en-GB"/>
        </w:rPr>
      </w:pPr>
    </w:p>
    <w:p w:rsidR="00E328FF" w:rsidRDefault="004E6523">
      <w:r>
        <w:rPr>
          <w:noProof/>
        </w:rPr>
      </w:r>
      <w:r w:rsidR="00BE238C">
        <w:pict>
          <v:group id="_x0000_s1087" editas="canvas" style="width:450pt;height:189pt;mso-position-horizontal-relative:char;mso-position-vertical-relative:line" coordorigin="1117,2965" coordsize="9000,37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8" type="#_x0000_t75" style="position:absolute;left:1117;top:2965;width:9000;height:3780" o:preferrelative="f" stroked="t">
              <v:fill o:detectmouseclick="t"/>
              <v:path o:extrusionok="t" o:connecttype="none"/>
              <o:lock v:ext="edit" text="t"/>
            </v:shape>
            <v:line id="_x0000_s1089" style="position:absolute" from="8797,3325" to="8798,4045"/>
            <v:rect id="_x0000_s1090" style="position:absolute;left:2317;top:3325;width:7560;height:720"/>
            <v:line id="_x0000_s1091" style="position:absolute;flip:y" from="9337,3865" to="9338,4045"/>
            <v:line id="_x0000_s1092" style="position:absolute;flip:y" from="8257,3865" to="8258,4045"/>
            <v:line id="_x0000_s1093" style="position:absolute;flip:y" from="7177,3865" to="7178,4045"/>
            <v:line id="_x0000_s1094" style="position:absolute;flip:y" from="6097,3865" to="6098,4045"/>
            <v:line id="_x0000_s1095" style="position:absolute;flip:y" from="5017,3865" to="5018,4045"/>
            <v:line id="_x0000_s1096" style="position:absolute;flip:y" from="3937,3865" to="3938,4045"/>
            <v:shapetype id="_x0000_t202" coordsize="21600,21600" o:spt="202" path="m,l,21600r21600,l21600,xe">
              <v:stroke joinstyle="miter"/>
              <v:path gradientshapeok="t" o:connecttype="rect"/>
            </v:shapetype>
            <v:shape id="_x0000_s1097" type="#_x0000_t202" style="position:absolute;left:4477;top:3505;width:540;height:540" stroked="f">
              <v:textbox style="mso-next-textbox:#_x0000_s1097">
                <w:txbxContent>
                  <w:p w:rsidR="00FF3CAF" w:rsidRPr="002125E6" w:rsidRDefault="00FF3CAF" w:rsidP="004E6523">
                    <w:pPr>
                      <w:rPr>
                        <w:rFonts w:cs="Arial"/>
                        <w:sz w:val="28"/>
                        <w:szCs w:val="28"/>
                      </w:rPr>
                    </w:pPr>
                    <w:r w:rsidRPr="002125E6">
                      <w:rPr>
                        <w:rFonts w:cs="Arial"/>
                        <w:sz w:val="28"/>
                        <w:szCs w:val="28"/>
                      </w:rPr>
                      <w:t>A</w:t>
                    </w:r>
                  </w:p>
                </w:txbxContent>
              </v:textbox>
            </v:shape>
            <v:line id="_x0000_s1098" style="position:absolute;flip:y" from="2857,3865" to="2858,4045"/>
            <v:line id="_x0000_s1099" style="position:absolute" from="4477,3325" to="4478,4045"/>
            <v:shape id="_x0000_s1100" type="#_x0000_t202" style="position:absolute;left:5557;top:3505;width:540;height:540" stroked="f">
              <v:textbox style="mso-next-textbox:#_x0000_s1100">
                <w:txbxContent>
                  <w:p w:rsidR="00FF3CAF" w:rsidRPr="002125E6" w:rsidRDefault="00FF3CAF" w:rsidP="004E6523">
                    <w:pPr>
                      <w:rPr>
                        <w:rFonts w:cs="Arial"/>
                        <w:sz w:val="28"/>
                        <w:szCs w:val="28"/>
                      </w:rPr>
                    </w:pPr>
                    <w:r>
                      <w:rPr>
                        <w:rFonts w:cs="Arial"/>
                        <w:sz w:val="28"/>
                        <w:szCs w:val="28"/>
                      </w:rPr>
                      <w:t>I</w:t>
                    </w:r>
                  </w:p>
                </w:txbxContent>
              </v:textbox>
            </v:shape>
            <v:line id="_x0000_s1101" style="position:absolute" from="5557,3325" to="5558,4045"/>
            <v:shape id="_x0000_s1102" type="#_x0000_t202" style="position:absolute;left:6637;top:3505;width:540;height:540" stroked="f">
              <v:textbox style="mso-next-textbox:#_x0000_s1102">
                <w:txbxContent>
                  <w:p w:rsidR="00FF3CAF" w:rsidRPr="002125E6" w:rsidRDefault="00FF3CAF" w:rsidP="004E6523">
                    <w:pPr>
                      <w:rPr>
                        <w:rFonts w:cs="Arial"/>
                        <w:sz w:val="28"/>
                        <w:szCs w:val="28"/>
                      </w:rPr>
                    </w:pPr>
                    <w:r>
                      <w:rPr>
                        <w:rFonts w:cs="Arial"/>
                        <w:sz w:val="28"/>
                        <w:szCs w:val="28"/>
                      </w:rPr>
                      <w:t>D</w:t>
                    </w:r>
                  </w:p>
                </w:txbxContent>
              </v:textbox>
            </v:shape>
            <v:line id="_x0000_s1103" style="position:absolute" from="6637,3325" to="6638,4045"/>
            <v:shape id="_x0000_s1104" type="#_x0000_t202" style="position:absolute;left:7717;top:3505;width:540;height:540" stroked="f">
              <v:textbox style="mso-next-textbox:#_x0000_s1104">
                <w:txbxContent>
                  <w:p w:rsidR="00FF3CAF" w:rsidRPr="002125E6" w:rsidRDefault="00FF3CAF" w:rsidP="004E6523">
                    <w:pPr>
                      <w:rPr>
                        <w:rFonts w:cs="Arial"/>
                        <w:sz w:val="28"/>
                        <w:szCs w:val="28"/>
                      </w:rPr>
                    </w:pPr>
                    <w:r>
                      <w:rPr>
                        <w:rFonts w:cs="Arial"/>
                        <w:sz w:val="28"/>
                        <w:szCs w:val="28"/>
                      </w:rPr>
                      <w:t>E</w:t>
                    </w:r>
                  </w:p>
                </w:txbxContent>
              </v:textbox>
            </v:shape>
            <v:line id="_x0000_s1105" style="position:absolute" from="7717,3325" to="7718,4045"/>
            <v:shape id="_x0000_s1107" type="#_x0000_t202" style="position:absolute;left:3172;top:3475;width:540;height:540" stroked="f">
              <v:textbox style="mso-next-textbox:#_x0000_s1107">
                <w:txbxContent>
                  <w:p w:rsidR="00FF3CAF" w:rsidRPr="002125E6" w:rsidRDefault="00FF3CAF" w:rsidP="004E6523">
                    <w:pPr>
                      <w:rPr>
                        <w:rFonts w:cs="Arial"/>
                        <w:sz w:val="28"/>
                        <w:szCs w:val="28"/>
                      </w:rPr>
                    </w:pPr>
                    <w:r>
                      <w:rPr>
                        <w:rFonts w:cs="Arial"/>
                        <w:sz w:val="28"/>
                        <w:szCs w:val="28"/>
                      </w:rPr>
                      <w:t>8</w:t>
                    </w:r>
                  </w:p>
                </w:txbxContent>
              </v:textbox>
            </v:shape>
            <v:line id="_x0000_s1108" style="position:absolute;flip:y" from="3397,3865" to="3398,4045"/>
            <v:shape id="_x0000_s1110" type="#_x0000_t202" style="position:absolute;left:2737;top:4765;width:1260;height:540" stroked="f">
              <v:textbox style="mso-next-textbox:#_x0000_s1110">
                <w:txbxContent>
                  <w:p w:rsidR="00FF3CAF" w:rsidRPr="001A7878" w:rsidRDefault="00FF3CAF" w:rsidP="004E6523">
                    <w:pPr>
                      <w:rPr>
                        <w:rFonts w:cs="Arial"/>
                        <w:i/>
                      </w:rPr>
                    </w:pPr>
                    <w:r w:rsidRPr="001A7878">
                      <w:rPr>
                        <w:rFonts w:cs="Arial"/>
                        <w:i/>
                      </w:rPr>
                      <w:t>Pointeur</w:t>
                    </w:r>
                  </w:p>
                </w:txbxContent>
              </v:textbox>
            </v:shape>
            <v:shape id="_x0000_s1111" type="#_x0000_t202" style="position:absolute;left:8800;top:3478;width:540;height:442" stroked="f">
              <v:textbox style="mso-next-textbox:#_x0000_s1111">
                <w:txbxContent>
                  <w:p w:rsidR="00FF3CAF" w:rsidRPr="002125E6" w:rsidRDefault="00FF3CAF" w:rsidP="004E6523">
                    <w:pPr>
                      <w:rPr>
                        <w:rFonts w:cs="Arial"/>
                        <w:sz w:val="28"/>
                        <w:szCs w:val="28"/>
                      </w:rPr>
                    </w:pPr>
                    <w:r>
                      <w:rPr>
                        <w:rFonts w:cs="Arial"/>
                        <w:sz w:val="28"/>
                        <w:szCs w:val="28"/>
                      </w:rPr>
                      <w:t>\0</w:t>
                    </w:r>
                  </w:p>
                </w:txbxContent>
              </v:textbox>
            </v:shape>
            <v:line id="_x0000_s1106" style="position:absolute" from="8797,3325" to="8798,4045"/>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_x0000_s1109" type="#_x0000_t48" style="position:absolute;left:2737;top:5305;width:1440;height:540" adj="30150,-48600,26745,7200,23400,7200,28800,-50400">
              <v:stroke startarrow="open" startarrowwidth="wide" startarrowlength="long"/>
              <v:textbox style="mso-next-textbox:#_x0000_s1109">
                <w:txbxContent>
                  <w:p w:rsidR="00FF3CAF" w:rsidRPr="001A7878" w:rsidRDefault="00FF3CAF" w:rsidP="004E6523">
                    <w:pPr>
                      <w:rPr>
                        <w:sz w:val="32"/>
                        <w:szCs w:val="32"/>
                      </w:rPr>
                    </w:pPr>
                    <w:proofErr w:type="spellStart"/>
                    <w:r w:rsidRPr="001A7878">
                      <w:rPr>
                        <w:sz w:val="32"/>
                        <w:szCs w:val="32"/>
                      </w:rPr>
                      <w:t>xxxx</w:t>
                    </w:r>
                    <w:proofErr w:type="spellEnd"/>
                  </w:p>
                </w:txbxContent>
              </v:textbox>
              <o:callout v:ext="edit" minusx="t"/>
            </v:shape>
            <v:shape id="_x0000_s1113" type="#_x0000_t202" style="position:absolute;left:1117;top:5287;width:1620;height:540" stroked="f">
              <v:textbox style="mso-next-textbox:#_x0000_s1113">
                <w:txbxContent>
                  <w:p w:rsidR="00FF3CAF" w:rsidRPr="00DC66EA" w:rsidRDefault="00FF3CAF">
                    <w:pPr>
                      <w:rPr>
                        <w:rFonts w:cs="Arial"/>
                      </w:rPr>
                    </w:pPr>
                    <w:proofErr w:type="spellStart"/>
                    <w:proofErr w:type="gramStart"/>
                    <w:r w:rsidRPr="00DC66EA">
                      <w:rPr>
                        <w:rFonts w:cs="Arial"/>
                        <w:lang w:val="en-GB"/>
                      </w:rPr>
                      <w:t>maChaine</w:t>
                    </w:r>
                    <w:proofErr w:type="spellEnd"/>
                    <w:proofErr w:type="gramEnd"/>
                    <w:r>
                      <w:rPr>
                        <w:rFonts w:cs="Arial"/>
                        <w:lang w:val="en-GB"/>
                      </w:rPr>
                      <w:t xml:space="preserve"> =</w:t>
                    </w:r>
                  </w:p>
                </w:txbxContent>
              </v:textbox>
            </v:shape>
            <v:shape id="_x0000_s1114" type="#_x0000_t202" style="position:absolute;left:1117;top:6205;width:2880;height:540" stroked="f">
              <v:textbox style="mso-next-textbox:#_x0000_s1114">
                <w:txbxContent>
                  <w:p w:rsidR="00FF3CAF" w:rsidRPr="00DC66EA" w:rsidRDefault="00FF3CAF">
                    <w:pPr>
                      <w:rPr>
                        <w:sz w:val="28"/>
                        <w:szCs w:val="28"/>
                      </w:rPr>
                    </w:pPr>
                    <w:r w:rsidRPr="00DC66EA">
                      <w:rPr>
                        <w:sz w:val="28"/>
                        <w:szCs w:val="28"/>
                      </w:rPr>
                      <w:t>Figure 1</w:t>
                    </w:r>
                  </w:p>
                </w:txbxContent>
              </v:textbox>
            </v:shape>
            <w10:wrap type="none"/>
            <w10:anchorlock/>
          </v:group>
        </w:pict>
      </w:r>
    </w:p>
    <w:p w:rsidR="00E328FF" w:rsidRDefault="00E328FF"/>
    <w:p w:rsidR="00087936" w:rsidRDefault="00087936">
      <w:r>
        <w:t>Et ensuite le discour</w:t>
      </w:r>
      <w:r w:rsidR="00824AA7">
        <w:t>s</w:t>
      </w:r>
      <w:r>
        <w:t xml:space="preserve"> …</w:t>
      </w:r>
    </w:p>
    <w:p w:rsidR="00087936" w:rsidRPr="00E328FF" w:rsidRDefault="00087936"/>
    <w:p w:rsidR="009C72C2" w:rsidRDefault="00087936">
      <w:r>
        <w:t>Comme nous le voyons sur le schéma :</w:t>
      </w:r>
    </w:p>
    <w:p w:rsidR="006A0084" w:rsidRDefault="006A0084" w:rsidP="006A0084">
      <w:pPr>
        <w:numPr>
          <w:ilvl w:val="0"/>
          <w:numId w:val="4"/>
        </w:numPr>
      </w:pPr>
      <w:r>
        <w:t xml:space="preserve">La BSTR est donc un pointeur (comme tous les pointeurs Win32 il a une taille de 32 bits) sur le </w:t>
      </w:r>
      <w:r w:rsidRPr="00087936">
        <w:rPr>
          <w:b/>
        </w:rPr>
        <w:t>premier</w:t>
      </w:r>
      <w:r>
        <w:t xml:space="preserve"> </w:t>
      </w:r>
      <w:r w:rsidR="00566300">
        <w:t xml:space="preserve">caractère </w:t>
      </w:r>
      <w:r>
        <w:t>d’un tableau de caractère</w:t>
      </w:r>
      <w:r w:rsidR="00824AA7">
        <w:t>s</w:t>
      </w:r>
      <w:r>
        <w:t xml:space="preserve"> codé</w:t>
      </w:r>
      <w:r w:rsidR="00824AA7">
        <w:t>s</w:t>
      </w:r>
      <w:r>
        <w:t xml:space="preserve"> en </w:t>
      </w:r>
      <w:proofErr w:type="spellStart"/>
      <w:r w:rsidRPr="00087936">
        <w:rPr>
          <w:b/>
        </w:rPr>
        <w:t>unicode</w:t>
      </w:r>
      <w:proofErr w:type="spellEnd"/>
      <w:r>
        <w:t>. Qu</w:t>
      </w:r>
      <w:r w:rsidR="00566300">
        <w:t xml:space="preserve">i dit </w:t>
      </w:r>
      <w:proofErr w:type="spellStart"/>
      <w:r w:rsidR="00566300">
        <w:t>unicode</w:t>
      </w:r>
      <w:proofErr w:type="spellEnd"/>
      <w:r w:rsidR="00566300">
        <w:t xml:space="preserve"> dit donc 2 octets</w:t>
      </w:r>
      <w:r w:rsidR="00087936">
        <w:t xml:space="preserve"> par caractère</w:t>
      </w:r>
      <w:r w:rsidR="00566300">
        <w:t>.</w:t>
      </w:r>
    </w:p>
    <w:p w:rsidR="00566300" w:rsidRDefault="00566300" w:rsidP="006A0084">
      <w:pPr>
        <w:numPr>
          <w:ilvl w:val="0"/>
          <w:numId w:val="4"/>
        </w:numPr>
      </w:pPr>
      <w:r>
        <w:t>Le tableau de caractère</w:t>
      </w:r>
      <w:r w:rsidR="00087936">
        <w:t>s</w:t>
      </w:r>
      <w:r>
        <w:t xml:space="preserve"> </w:t>
      </w:r>
      <w:proofErr w:type="spellStart"/>
      <w:r>
        <w:t>unicode</w:t>
      </w:r>
      <w:proofErr w:type="spellEnd"/>
      <w:r>
        <w:t xml:space="preserve"> sur lequel pointe la BSTR est terminé par un champ de 2 octets contenant le caractère NULL (ANSI</w:t>
      </w:r>
      <w:r w:rsidR="00087936">
        <w:t xml:space="preserve"> </w:t>
      </w:r>
      <w:r>
        <w:t>=</w:t>
      </w:r>
      <w:r w:rsidR="00087936">
        <w:t xml:space="preserve"> </w:t>
      </w:r>
      <w:r>
        <w:t>UNICODE</w:t>
      </w:r>
      <w:r w:rsidR="00087936">
        <w:t xml:space="preserve"> </w:t>
      </w:r>
      <w:r>
        <w:t>=</w:t>
      </w:r>
      <w:r w:rsidR="00087936">
        <w:t xml:space="preserve"> </w:t>
      </w:r>
      <w:r>
        <w:t>0).</w:t>
      </w:r>
    </w:p>
    <w:p w:rsidR="006A0084" w:rsidRDefault="006A0084" w:rsidP="006A0084">
      <w:pPr>
        <w:numPr>
          <w:ilvl w:val="0"/>
          <w:numId w:val="4"/>
        </w:numPr>
      </w:pPr>
      <w:r>
        <w:t>Le tableau de caractère</w:t>
      </w:r>
      <w:r w:rsidR="00824AA7">
        <w:t>s</w:t>
      </w:r>
      <w:r>
        <w:t xml:space="preserve"> </w:t>
      </w:r>
      <w:proofErr w:type="spellStart"/>
      <w:r>
        <w:t>unicode</w:t>
      </w:r>
      <w:proofErr w:type="spellEnd"/>
      <w:r>
        <w:t xml:space="preserve"> </w:t>
      </w:r>
      <w:r w:rsidR="00566300">
        <w:t>sur lequel pointe la BSTR est précédé par un champ de 4 octets contenant la taille en octets (et non en caractère</w:t>
      </w:r>
      <w:r w:rsidR="00824AA7">
        <w:t>s</w:t>
      </w:r>
      <w:r w:rsidR="00566300">
        <w:t xml:space="preserve"> car </w:t>
      </w:r>
      <w:r w:rsidR="00087936">
        <w:t>n’oublions pas qu’</w:t>
      </w:r>
      <w:r w:rsidR="00566300">
        <w:t xml:space="preserve">un caractère </w:t>
      </w:r>
      <w:proofErr w:type="spellStart"/>
      <w:r w:rsidR="00566300">
        <w:t>unicode</w:t>
      </w:r>
      <w:proofErr w:type="spellEnd"/>
      <w:r w:rsidR="00566300">
        <w:t xml:space="preserve"> fait 2 octets) du tableau SANS prendre en compte le champ terminal contenant le caractère </w:t>
      </w:r>
      <w:proofErr w:type="gramStart"/>
      <w:r w:rsidR="00566300">
        <w:t>NULL .</w:t>
      </w:r>
      <w:proofErr w:type="gramEnd"/>
    </w:p>
    <w:p w:rsidR="00566300" w:rsidRDefault="00566300" w:rsidP="006A0084">
      <w:pPr>
        <w:numPr>
          <w:ilvl w:val="0"/>
          <w:numId w:val="4"/>
        </w:numPr>
      </w:pPr>
      <w:r>
        <w:t>Le caractère NULL peut apparaître dans le tableau de caractère</w:t>
      </w:r>
      <w:r w:rsidR="00824AA7">
        <w:t>s</w:t>
      </w:r>
      <w:r>
        <w:t xml:space="preserve"> ailleurs qu’en fin de chaîne, c’est pour cela que le premier champ </w:t>
      </w:r>
      <w:r w:rsidR="00087936">
        <w:t>indiquant la taille de la chaîne e</w:t>
      </w:r>
      <w:r>
        <w:t xml:space="preserve">st </w:t>
      </w:r>
      <w:r w:rsidR="00087936">
        <w:t xml:space="preserve">particulièrement </w:t>
      </w:r>
      <w:r>
        <w:t>important.</w:t>
      </w:r>
    </w:p>
    <w:p w:rsidR="005C72FB" w:rsidRDefault="005C72FB"/>
    <w:p w:rsidR="00CD1BAD" w:rsidRDefault="00CD1BAD"/>
    <w:p w:rsidR="00087936" w:rsidRPr="00087936" w:rsidRDefault="00087936" w:rsidP="00087936">
      <w:pPr>
        <w:rPr>
          <w:b/>
        </w:rPr>
      </w:pPr>
      <w:r w:rsidRPr="00087936">
        <w:rPr>
          <w:b/>
        </w:rPr>
        <w:t>A RETENIR, le petit résumé suivant :</w:t>
      </w:r>
    </w:p>
    <w:p w:rsidR="00E806CD" w:rsidRDefault="00804802" w:rsidP="00087936">
      <w:pPr>
        <w:rPr>
          <w:b/>
        </w:rPr>
      </w:pPr>
      <w:r>
        <w:rPr>
          <w:b/>
        </w:rPr>
        <w:t>U</w:t>
      </w:r>
      <w:r w:rsidR="00087936" w:rsidRPr="00087936">
        <w:rPr>
          <w:b/>
        </w:rPr>
        <w:t xml:space="preserve">n BSTR </w:t>
      </w:r>
      <w:r w:rsidR="00087936">
        <w:rPr>
          <w:b/>
        </w:rPr>
        <w:t xml:space="preserve">est </w:t>
      </w:r>
      <w:r w:rsidR="00087936" w:rsidRPr="00087936">
        <w:rPr>
          <w:b/>
        </w:rPr>
        <w:t xml:space="preserve">un pointeur sur le </w:t>
      </w:r>
      <w:r w:rsidR="00087936">
        <w:rPr>
          <w:b/>
        </w:rPr>
        <w:t>PREMIER CARACTERE</w:t>
      </w:r>
      <w:r w:rsidR="00087936" w:rsidRPr="00087936">
        <w:rPr>
          <w:b/>
        </w:rPr>
        <w:t xml:space="preserve"> d’un tableau de caractère</w:t>
      </w:r>
      <w:r w:rsidR="00824AA7">
        <w:rPr>
          <w:b/>
        </w:rPr>
        <w:t>s</w:t>
      </w:r>
      <w:r w:rsidR="00087936" w:rsidRPr="00087936">
        <w:rPr>
          <w:b/>
        </w:rPr>
        <w:t xml:space="preserve"> </w:t>
      </w:r>
      <w:proofErr w:type="spellStart"/>
      <w:r w:rsidR="00087936" w:rsidRPr="00087936">
        <w:rPr>
          <w:b/>
        </w:rPr>
        <w:t>unicode</w:t>
      </w:r>
      <w:proofErr w:type="spellEnd"/>
      <w:r w:rsidR="00E806CD">
        <w:rPr>
          <w:b/>
        </w:rPr>
        <w:t>. T</w:t>
      </w:r>
      <w:r w:rsidR="00087936" w:rsidRPr="00087936">
        <w:rPr>
          <w:b/>
        </w:rPr>
        <w:t>ableau</w:t>
      </w:r>
      <w:r w:rsidR="00E806CD">
        <w:rPr>
          <w:b/>
        </w:rPr>
        <w:t>,</w:t>
      </w:r>
      <w:r w:rsidR="00087936" w:rsidRPr="00087936">
        <w:rPr>
          <w:b/>
        </w:rPr>
        <w:t xml:space="preserve"> </w:t>
      </w:r>
    </w:p>
    <w:p w:rsidR="00E806CD" w:rsidRPr="00E806CD" w:rsidRDefault="00087936" w:rsidP="00E806CD">
      <w:pPr>
        <w:numPr>
          <w:ilvl w:val="0"/>
          <w:numId w:val="7"/>
        </w:numPr>
      </w:pPr>
      <w:r w:rsidRPr="00087936">
        <w:rPr>
          <w:b/>
        </w:rPr>
        <w:t xml:space="preserve">dont le </w:t>
      </w:r>
      <w:r>
        <w:rPr>
          <w:b/>
        </w:rPr>
        <w:t>DERNIER</w:t>
      </w:r>
      <w:r w:rsidRPr="00087936">
        <w:rPr>
          <w:b/>
        </w:rPr>
        <w:t xml:space="preserve"> caractère est le caractère NULL codé en </w:t>
      </w:r>
      <w:proofErr w:type="spellStart"/>
      <w:r w:rsidRPr="00087936">
        <w:rPr>
          <w:b/>
        </w:rPr>
        <w:t>unicode</w:t>
      </w:r>
      <w:proofErr w:type="spellEnd"/>
      <w:r w:rsidRPr="00087936">
        <w:rPr>
          <w:b/>
        </w:rPr>
        <w:t xml:space="preserve"> (je le rappelle pour la dernière fois, ça fait donc 2 octets)</w:t>
      </w:r>
    </w:p>
    <w:p w:rsidR="00087936" w:rsidRDefault="00E806CD" w:rsidP="00E806CD">
      <w:pPr>
        <w:numPr>
          <w:ilvl w:val="0"/>
          <w:numId w:val="7"/>
        </w:numPr>
      </w:pPr>
      <w:r>
        <w:rPr>
          <w:b/>
        </w:rPr>
        <w:t xml:space="preserve">précédé par </w:t>
      </w:r>
      <w:r w:rsidR="00087936" w:rsidRPr="00087936">
        <w:rPr>
          <w:b/>
        </w:rPr>
        <w:t>4 octets représent</w:t>
      </w:r>
      <w:r>
        <w:rPr>
          <w:b/>
        </w:rPr>
        <w:t>a</w:t>
      </w:r>
      <w:r w:rsidR="00087936" w:rsidRPr="00087936">
        <w:rPr>
          <w:b/>
        </w:rPr>
        <w:t>nt la taille du tableau en octet</w:t>
      </w:r>
      <w:r w:rsidR="00824AA7">
        <w:rPr>
          <w:b/>
        </w:rPr>
        <w:t>s</w:t>
      </w:r>
      <w:r w:rsidR="00087936" w:rsidRPr="00087936">
        <w:rPr>
          <w:b/>
        </w:rPr>
        <w:t xml:space="preserve"> sans tenir compte du caractère NULL de fin de chaîne.</w:t>
      </w:r>
      <w:r w:rsidR="00087936">
        <w:t xml:space="preserve"> </w:t>
      </w:r>
    </w:p>
    <w:p w:rsidR="0003644A" w:rsidRDefault="0003644A" w:rsidP="00087936"/>
    <w:p w:rsidR="00CD1BAD" w:rsidRDefault="009F2953" w:rsidP="00CD1BAD">
      <w:pPr>
        <w:pStyle w:val="Ttulo2"/>
      </w:pPr>
      <w:r>
        <w:rPr>
          <w:rFonts w:cs="Times New Roman"/>
          <w:b w:val="0"/>
          <w:bCs w:val="0"/>
          <w:i w:val="0"/>
          <w:iCs w:val="0"/>
          <w:sz w:val="24"/>
          <w:szCs w:val="24"/>
        </w:rPr>
        <w:br w:type="page"/>
      </w:r>
      <w:bookmarkStart w:id="10" w:name="_Toc214282297"/>
      <w:r w:rsidR="00CD1BAD">
        <w:t>Conversion des chaînes de caractère</w:t>
      </w:r>
      <w:r w:rsidR="006B5E3F">
        <w:t>s</w:t>
      </w:r>
      <w:r w:rsidR="00CD1BAD">
        <w:t xml:space="preserve"> par VB</w:t>
      </w:r>
      <w:bookmarkEnd w:id="10"/>
    </w:p>
    <w:p w:rsidR="00CD1BAD" w:rsidRDefault="00CD1BAD" w:rsidP="00CD1BAD">
      <w:r>
        <w:t>Maintenant je vais vous raconter une histoire très étrange : comment VB passe un BSTR à une fonction dans une DLL externe (typiquement une API Win32).</w:t>
      </w:r>
    </w:p>
    <w:p w:rsidR="00CD1BAD" w:rsidRDefault="00CD1BAD" w:rsidP="00CD1BAD">
      <w:r>
        <w:t xml:space="preserve">Ce n’est plus un secret pour nous, VB utilise en interne </w:t>
      </w:r>
      <w:proofErr w:type="spellStart"/>
      <w:r>
        <w:t>unicode</w:t>
      </w:r>
      <w:proofErr w:type="spellEnd"/>
      <w:r>
        <w:t xml:space="preserve"> pour le codage des chaînes de caractère</w:t>
      </w:r>
      <w:r w:rsidR="00824AA7">
        <w:t>s</w:t>
      </w:r>
      <w:r>
        <w:t>. Windows NT et 2000</w:t>
      </w:r>
      <w:r w:rsidR="00824AA7">
        <w:t>/XP</w:t>
      </w:r>
      <w:r>
        <w:t xml:space="preserve"> font de même, et la totalité des API Win32 sur ces SE supportent </w:t>
      </w:r>
      <w:proofErr w:type="spellStart"/>
      <w:r>
        <w:t>unicode</w:t>
      </w:r>
      <w:proofErr w:type="spellEnd"/>
      <w:r>
        <w:t xml:space="preserve">, donc jusque là pas de problème. Par contre pour Windows 9x la plupart des API ne connaissent même pas </w:t>
      </w:r>
      <w:proofErr w:type="spellStart"/>
      <w:r>
        <w:t>unicode</w:t>
      </w:r>
      <w:proofErr w:type="spellEnd"/>
      <w:r>
        <w:t>.</w:t>
      </w:r>
    </w:p>
    <w:p w:rsidR="00CD1BAD" w:rsidRDefault="00CD1BAD" w:rsidP="00CD1BAD">
      <w:r>
        <w:t>Pour pal</w:t>
      </w:r>
      <w:r w:rsidR="00824AA7">
        <w:t>l</w:t>
      </w:r>
      <w:r>
        <w:t xml:space="preserve">ier à </w:t>
      </w:r>
      <w:r w:rsidR="00804802">
        <w:t>cela</w:t>
      </w:r>
      <w:r>
        <w:t>, VB convertit tout simplement le tableau de caractère</w:t>
      </w:r>
      <w:r w:rsidR="00824AA7">
        <w:t>s</w:t>
      </w:r>
      <w:r>
        <w:t xml:space="preserve"> </w:t>
      </w:r>
      <w:proofErr w:type="spellStart"/>
      <w:r>
        <w:t>unicode</w:t>
      </w:r>
      <w:proofErr w:type="spellEnd"/>
      <w:r>
        <w:t xml:space="preserve"> en un (autre) tableau de caractère</w:t>
      </w:r>
      <w:r w:rsidR="00804802">
        <w:t>s</w:t>
      </w:r>
      <w:r>
        <w:t xml:space="preserve"> ANSI et passe alors le pointeur sur ce nouveau tableau AINSI. VB réalise cette opération de façon systématique</w:t>
      </w:r>
      <w:r w:rsidR="00804802">
        <w:t>,</w:t>
      </w:r>
      <w:r>
        <w:t xml:space="preserve"> que le système d’exploitation soit Win9x ou Win NT/2000/XP.</w:t>
      </w:r>
    </w:p>
    <w:p w:rsidR="00CD1BAD" w:rsidRDefault="00CD1BAD" w:rsidP="00CD1BAD"/>
    <w:p w:rsidR="00CD1BAD" w:rsidRDefault="00CD1BAD" w:rsidP="00CD1BAD">
      <w:r>
        <w:t>Pour illustrer cela prenons un exemple très simple :</w:t>
      </w:r>
    </w:p>
    <w:p w:rsidR="00CD1BAD" w:rsidRDefault="00CD1BAD" w:rsidP="00CD1BAD"/>
    <w:p w:rsidR="00CD1BAD" w:rsidRPr="00CF336D" w:rsidRDefault="00CD1BAD" w:rsidP="00CD1BAD">
      <w:pPr>
        <w:pStyle w:val="Source"/>
        <w:rPr>
          <w:lang w:val="en-GB"/>
        </w:rPr>
      </w:pPr>
      <w:r w:rsidRPr="00CF336D">
        <w:rPr>
          <w:lang w:val="en-GB"/>
        </w:rPr>
        <w:t xml:space="preserve">Private Declare Sub </w:t>
      </w:r>
      <w:proofErr w:type="spellStart"/>
      <w:r w:rsidRPr="00CF336D">
        <w:rPr>
          <w:lang w:val="en-GB"/>
        </w:rPr>
        <w:t>CopyMemory</w:t>
      </w:r>
      <w:proofErr w:type="spellEnd"/>
      <w:r w:rsidRPr="00CF336D">
        <w:rPr>
          <w:lang w:val="en-GB"/>
        </w:rPr>
        <w:t xml:space="preserve"> Lib "kernel32" Alias "</w:t>
      </w:r>
      <w:proofErr w:type="spellStart"/>
      <w:r w:rsidRPr="00CF336D">
        <w:rPr>
          <w:lang w:val="en-GB"/>
        </w:rPr>
        <w:t>RtlMoveMemory</w:t>
      </w:r>
      <w:proofErr w:type="spellEnd"/>
      <w:r w:rsidRPr="00CF336D">
        <w:rPr>
          <w:lang w:val="en-GB"/>
        </w:rPr>
        <w:t>" (</w:t>
      </w:r>
      <w:proofErr w:type="spellStart"/>
      <w:r w:rsidRPr="00CF336D">
        <w:rPr>
          <w:lang w:val="en-GB"/>
        </w:rPr>
        <w:t>pDst</w:t>
      </w:r>
      <w:proofErr w:type="spellEnd"/>
      <w:r w:rsidRPr="00CF336D">
        <w:rPr>
          <w:lang w:val="en-GB"/>
        </w:rPr>
        <w:t xml:space="preserve"> As Any, </w:t>
      </w:r>
      <w:proofErr w:type="spellStart"/>
      <w:r w:rsidRPr="00CF336D">
        <w:rPr>
          <w:lang w:val="en-GB"/>
        </w:rPr>
        <w:t>pSrc</w:t>
      </w:r>
      <w:proofErr w:type="spellEnd"/>
      <w:r w:rsidRPr="00CF336D">
        <w:rPr>
          <w:lang w:val="en-GB"/>
        </w:rPr>
        <w:t xml:space="preserve"> As Any, </w:t>
      </w:r>
      <w:proofErr w:type="spellStart"/>
      <w:r w:rsidRPr="00CF336D">
        <w:rPr>
          <w:lang w:val="en-GB"/>
        </w:rPr>
        <w:t>ByVal</w:t>
      </w:r>
      <w:proofErr w:type="spellEnd"/>
      <w:r w:rsidRPr="00CF336D">
        <w:rPr>
          <w:lang w:val="en-GB"/>
        </w:rPr>
        <w:t xml:space="preserve"> </w:t>
      </w:r>
      <w:proofErr w:type="spellStart"/>
      <w:r w:rsidRPr="00CF336D">
        <w:rPr>
          <w:lang w:val="en-GB"/>
        </w:rPr>
        <w:t>ByteLen</w:t>
      </w:r>
      <w:proofErr w:type="spellEnd"/>
      <w:r w:rsidRPr="00CF336D">
        <w:rPr>
          <w:lang w:val="en-GB"/>
        </w:rPr>
        <w:t xml:space="preserve"> </w:t>
      </w:r>
      <w:proofErr w:type="gramStart"/>
      <w:r w:rsidRPr="00CF336D">
        <w:rPr>
          <w:lang w:val="en-GB"/>
        </w:rPr>
        <w:t>As</w:t>
      </w:r>
      <w:proofErr w:type="gramEnd"/>
      <w:r w:rsidRPr="00CF336D">
        <w:rPr>
          <w:lang w:val="en-GB"/>
        </w:rPr>
        <w:t xml:space="preserve"> Long)</w:t>
      </w:r>
    </w:p>
    <w:p w:rsidR="00CD1BAD" w:rsidRDefault="00CD1BAD" w:rsidP="00CD1BAD">
      <w:pPr>
        <w:pStyle w:val="Source"/>
        <w:rPr>
          <w:lang w:val="en-GB"/>
        </w:rPr>
      </w:pPr>
    </w:p>
    <w:p w:rsidR="00CD1BAD" w:rsidRDefault="00CD1BAD" w:rsidP="00CD1BAD">
      <w:pPr>
        <w:pStyle w:val="Source"/>
        <w:rPr>
          <w:lang w:val="en-GB"/>
        </w:rPr>
      </w:pPr>
      <w:r>
        <w:rPr>
          <w:lang w:val="en-GB"/>
        </w:rPr>
        <w:t xml:space="preserve">Dim </w:t>
      </w:r>
      <w:proofErr w:type="spellStart"/>
      <w:r>
        <w:rPr>
          <w:lang w:val="en-GB"/>
        </w:rPr>
        <w:t>maChaine</w:t>
      </w:r>
      <w:proofErr w:type="spellEnd"/>
      <w:r>
        <w:rPr>
          <w:lang w:val="en-GB"/>
        </w:rPr>
        <w:t xml:space="preserve"> as String</w:t>
      </w:r>
    </w:p>
    <w:p w:rsidR="00CD1BAD" w:rsidRDefault="00CD1BAD" w:rsidP="00CD1BAD">
      <w:pPr>
        <w:pStyle w:val="Source"/>
        <w:rPr>
          <w:lang w:val="en-GB"/>
        </w:rPr>
      </w:pPr>
      <w:r>
        <w:rPr>
          <w:lang w:val="en-GB"/>
        </w:rPr>
        <w:t xml:space="preserve">Dim </w:t>
      </w:r>
      <w:proofErr w:type="spellStart"/>
      <w:proofErr w:type="gramStart"/>
      <w:r>
        <w:rPr>
          <w:lang w:val="en-GB"/>
        </w:rPr>
        <w:t>monTab</w:t>
      </w:r>
      <w:proofErr w:type="spellEnd"/>
      <w:r>
        <w:rPr>
          <w:lang w:val="en-GB"/>
        </w:rPr>
        <w:t>(</w:t>
      </w:r>
      <w:proofErr w:type="gramEnd"/>
      <w:r w:rsidR="00E806CD">
        <w:rPr>
          <w:lang w:val="en-GB"/>
        </w:rPr>
        <w:t>19</w:t>
      </w:r>
      <w:r>
        <w:rPr>
          <w:lang w:val="en-GB"/>
        </w:rPr>
        <w:t>) as Byte</w:t>
      </w:r>
    </w:p>
    <w:p w:rsidR="00CD1BAD" w:rsidRDefault="00CD1BAD" w:rsidP="00CD1BAD">
      <w:pPr>
        <w:pStyle w:val="Source"/>
        <w:rPr>
          <w:lang w:val="en-GB"/>
        </w:rPr>
      </w:pPr>
      <w:r>
        <w:rPr>
          <w:lang w:val="en-GB"/>
        </w:rPr>
        <w:t xml:space="preserve">Dim </w:t>
      </w:r>
      <w:proofErr w:type="spellStart"/>
      <w:r>
        <w:rPr>
          <w:lang w:val="en-GB"/>
        </w:rPr>
        <w:t>i</w:t>
      </w:r>
      <w:proofErr w:type="spellEnd"/>
      <w:r>
        <w:rPr>
          <w:lang w:val="en-GB"/>
        </w:rPr>
        <w:t xml:space="preserve"> as </w:t>
      </w:r>
      <w:r w:rsidR="00E806CD">
        <w:rPr>
          <w:lang w:val="en-GB"/>
        </w:rPr>
        <w:t>I</w:t>
      </w:r>
      <w:r>
        <w:rPr>
          <w:lang w:val="en-GB"/>
        </w:rPr>
        <w:t>nteger</w:t>
      </w:r>
    </w:p>
    <w:p w:rsidR="00CD1BAD" w:rsidRDefault="00CD1BAD" w:rsidP="00CD1BAD">
      <w:pPr>
        <w:pStyle w:val="Source"/>
        <w:rPr>
          <w:lang w:val="en-GB"/>
        </w:rPr>
      </w:pPr>
    </w:p>
    <w:p w:rsidR="00CD1BAD" w:rsidRDefault="00CD1BAD" w:rsidP="00CD1BAD">
      <w:pPr>
        <w:pStyle w:val="Source"/>
        <w:rPr>
          <w:lang w:val="en-GB"/>
        </w:rPr>
      </w:pPr>
      <w:r>
        <w:rPr>
          <w:lang w:val="en-GB"/>
        </w:rPr>
        <w:t xml:space="preserve">Sub </w:t>
      </w:r>
      <w:proofErr w:type="spellStart"/>
      <w:proofErr w:type="gramStart"/>
      <w:r>
        <w:rPr>
          <w:lang w:val="en-GB"/>
        </w:rPr>
        <w:t>maProc</w:t>
      </w:r>
      <w:proofErr w:type="spellEnd"/>
      <w:r>
        <w:rPr>
          <w:lang w:val="en-GB"/>
        </w:rPr>
        <w:t>()</w:t>
      </w:r>
      <w:proofErr w:type="gramEnd"/>
    </w:p>
    <w:p w:rsidR="00CD1BAD" w:rsidRDefault="00CD1BAD" w:rsidP="00CD1BAD">
      <w:pPr>
        <w:pStyle w:val="Source"/>
        <w:ind w:firstLine="348"/>
        <w:rPr>
          <w:lang w:val="en-GB"/>
        </w:rPr>
      </w:pPr>
    </w:p>
    <w:p w:rsidR="00CD1BAD" w:rsidRDefault="00CD1BAD" w:rsidP="00CD1BAD">
      <w:pPr>
        <w:pStyle w:val="Source"/>
        <w:ind w:firstLine="348"/>
        <w:rPr>
          <w:lang w:val="en-GB"/>
        </w:rPr>
      </w:pPr>
    </w:p>
    <w:p w:rsidR="00CD1BAD" w:rsidRDefault="00CD1BAD" w:rsidP="00CD1BAD">
      <w:pPr>
        <w:pStyle w:val="Source"/>
        <w:ind w:firstLine="348"/>
        <w:rPr>
          <w:lang w:val="en-GB"/>
        </w:rPr>
      </w:pPr>
      <w:proofErr w:type="spellStart"/>
      <w:proofErr w:type="gramStart"/>
      <w:r>
        <w:rPr>
          <w:lang w:val="en-GB"/>
        </w:rPr>
        <w:t>maChaine</w:t>
      </w:r>
      <w:proofErr w:type="spellEnd"/>
      <w:proofErr w:type="gramEnd"/>
      <w:r>
        <w:rPr>
          <w:lang w:val="en-GB"/>
        </w:rPr>
        <w:t xml:space="preserve"> = "AIDE"</w:t>
      </w:r>
    </w:p>
    <w:p w:rsidR="00CD1BAD" w:rsidRDefault="00CD1BAD" w:rsidP="00CD1BAD">
      <w:pPr>
        <w:pStyle w:val="Source"/>
        <w:ind w:firstLine="348"/>
        <w:rPr>
          <w:lang w:val="en-GB"/>
        </w:rPr>
      </w:pPr>
      <w:proofErr w:type="spellStart"/>
      <w:r>
        <w:rPr>
          <w:lang w:val="en-GB"/>
        </w:rPr>
        <w:t>CopyMemory</w:t>
      </w:r>
      <w:proofErr w:type="spellEnd"/>
      <w:r>
        <w:rPr>
          <w:lang w:val="en-GB"/>
        </w:rPr>
        <w:t xml:space="preserve"> </w:t>
      </w:r>
      <w:proofErr w:type="spellStart"/>
      <w:proofErr w:type="gramStart"/>
      <w:r>
        <w:rPr>
          <w:lang w:val="en-GB"/>
        </w:rPr>
        <w:t>monTab</w:t>
      </w:r>
      <w:proofErr w:type="spellEnd"/>
      <w:r>
        <w:rPr>
          <w:lang w:val="en-GB"/>
        </w:rPr>
        <w:t>(</w:t>
      </w:r>
      <w:proofErr w:type="gramEnd"/>
      <w:r w:rsidR="00E806CD">
        <w:rPr>
          <w:lang w:val="en-GB"/>
        </w:rPr>
        <w:t>0</w:t>
      </w:r>
      <w:r>
        <w:rPr>
          <w:lang w:val="en-GB"/>
        </w:rPr>
        <w:t xml:space="preserve">), </w:t>
      </w:r>
      <w:proofErr w:type="spellStart"/>
      <w:r>
        <w:rPr>
          <w:lang w:val="en-GB"/>
        </w:rPr>
        <w:t>ByVal</w:t>
      </w:r>
      <w:proofErr w:type="spellEnd"/>
      <w:r>
        <w:rPr>
          <w:lang w:val="en-GB"/>
        </w:rPr>
        <w:t xml:space="preserve"> </w:t>
      </w:r>
      <w:proofErr w:type="spellStart"/>
      <w:r>
        <w:rPr>
          <w:lang w:val="en-GB"/>
        </w:rPr>
        <w:t>maChaine</w:t>
      </w:r>
      <w:proofErr w:type="spellEnd"/>
      <w:r>
        <w:rPr>
          <w:lang w:val="en-GB"/>
        </w:rPr>
        <w:t xml:space="preserve">, </w:t>
      </w:r>
      <w:proofErr w:type="spellStart"/>
      <w:r>
        <w:rPr>
          <w:lang w:val="en-GB"/>
        </w:rPr>
        <w:t>lenB</w:t>
      </w:r>
      <w:proofErr w:type="spellEnd"/>
      <w:r>
        <w:rPr>
          <w:lang w:val="en-GB"/>
        </w:rPr>
        <w:t xml:space="preserve"> (</w:t>
      </w:r>
      <w:proofErr w:type="spellStart"/>
      <w:r>
        <w:rPr>
          <w:lang w:val="en-GB"/>
        </w:rPr>
        <w:t>maChaine</w:t>
      </w:r>
      <w:proofErr w:type="spellEnd"/>
      <w:r>
        <w:rPr>
          <w:lang w:val="en-GB"/>
        </w:rPr>
        <w:t>)</w:t>
      </w:r>
    </w:p>
    <w:p w:rsidR="00CD1BAD" w:rsidRDefault="00CD1BAD" w:rsidP="00CD1BAD">
      <w:pPr>
        <w:pStyle w:val="Source"/>
        <w:ind w:firstLine="348"/>
        <w:rPr>
          <w:lang w:val="en-GB"/>
        </w:rPr>
      </w:pPr>
    </w:p>
    <w:p w:rsidR="00CD1BAD" w:rsidRDefault="00CD1BAD" w:rsidP="00CD1BAD">
      <w:pPr>
        <w:pStyle w:val="Source"/>
        <w:ind w:firstLine="348"/>
        <w:rPr>
          <w:lang w:val="en-GB"/>
        </w:rPr>
      </w:pPr>
      <w:r>
        <w:rPr>
          <w:lang w:val="en-GB"/>
        </w:rPr>
        <w:t xml:space="preserve">For </w:t>
      </w:r>
      <w:proofErr w:type="spellStart"/>
      <w:r>
        <w:rPr>
          <w:lang w:val="en-GB"/>
        </w:rPr>
        <w:t>i</w:t>
      </w:r>
      <w:proofErr w:type="spellEnd"/>
      <w:r>
        <w:rPr>
          <w:lang w:val="en-GB"/>
        </w:rPr>
        <w:t xml:space="preserve"> = </w:t>
      </w:r>
      <w:r w:rsidR="00E806CD">
        <w:rPr>
          <w:lang w:val="en-GB"/>
        </w:rPr>
        <w:t>0</w:t>
      </w:r>
      <w:r>
        <w:rPr>
          <w:lang w:val="en-GB"/>
        </w:rPr>
        <w:t xml:space="preserve"> to </w:t>
      </w:r>
      <w:r w:rsidR="00E806CD">
        <w:rPr>
          <w:lang w:val="en-GB"/>
        </w:rPr>
        <w:t>19</w:t>
      </w:r>
    </w:p>
    <w:p w:rsidR="00CD1BAD" w:rsidRDefault="00CD1BAD" w:rsidP="00CD1BAD">
      <w:pPr>
        <w:pStyle w:val="Source"/>
        <w:ind w:firstLine="348"/>
        <w:rPr>
          <w:lang w:val="en-GB"/>
        </w:rPr>
      </w:pPr>
      <w:r>
        <w:rPr>
          <w:lang w:val="en-GB"/>
        </w:rPr>
        <w:tab/>
      </w:r>
      <w:proofErr w:type="spellStart"/>
      <w:r>
        <w:rPr>
          <w:lang w:val="en-GB"/>
        </w:rPr>
        <w:t>Debug.Print</w:t>
      </w:r>
      <w:proofErr w:type="spellEnd"/>
      <w:r>
        <w:rPr>
          <w:lang w:val="en-GB"/>
        </w:rPr>
        <w:t xml:space="preserve"> </w:t>
      </w:r>
      <w:proofErr w:type="spellStart"/>
      <w:proofErr w:type="gramStart"/>
      <w:r>
        <w:rPr>
          <w:lang w:val="en-GB"/>
        </w:rPr>
        <w:t>monTab</w:t>
      </w:r>
      <w:proofErr w:type="spellEnd"/>
      <w:r>
        <w:rPr>
          <w:lang w:val="en-GB"/>
        </w:rPr>
        <w:t>(</w:t>
      </w:r>
      <w:proofErr w:type="spellStart"/>
      <w:proofErr w:type="gramEnd"/>
      <w:r>
        <w:rPr>
          <w:lang w:val="en-GB"/>
        </w:rPr>
        <w:t>i</w:t>
      </w:r>
      <w:proofErr w:type="spellEnd"/>
      <w:r>
        <w:rPr>
          <w:lang w:val="en-GB"/>
        </w:rPr>
        <w:t>)</w:t>
      </w:r>
    </w:p>
    <w:p w:rsidR="00CD1BAD" w:rsidRDefault="00CD1BAD" w:rsidP="00CD1BAD">
      <w:pPr>
        <w:pStyle w:val="Source"/>
        <w:ind w:firstLine="348"/>
        <w:rPr>
          <w:lang w:val="en-GB"/>
        </w:rPr>
      </w:pPr>
      <w:r>
        <w:rPr>
          <w:lang w:val="en-GB"/>
        </w:rPr>
        <w:t>Next</w:t>
      </w:r>
    </w:p>
    <w:p w:rsidR="00CD1BAD" w:rsidRDefault="00CD1BAD" w:rsidP="00CD1BAD">
      <w:pPr>
        <w:pStyle w:val="Source"/>
        <w:ind w:firstLine="348"/>
        <w:rPr>
          <w:lang w:val="en-GB"/>
        </w:rPr>
      </w:pPr>
    </w:p>
    <w:p w:rsidR="00CD1BAD" w:rsidRDefault="00CD1BAD" w:rsidP="00CD1BAD">
      <w:pPr>
        <w:pStyle w:val="Source"/>
        <w:rPr>
          <w:lang w:val="en-GB"/>
        </w:rPr>
      </w:pPr>
      <w:r>
        <w:rPr>
          <w:lang w:val="en-GB"/>
        </w:rPr>
        <w:t>End Sub</w:t>
      </w:r>
    </w:p>
    <w:p w:rsidR="00CD1BAD" w:rsidRDefault="00CD1BAD" w:rsidP="00CD1BAD">
      <w:pPr>
        <w:pStyle w:val="Source"/>
        <w:rPr>
          <w:lang w:val="en-GB"/>
        </w:rPr>
      </w:pPr>
    </w:p>
    <w:p w:rsidR="006B5E3F" w:rsidRPr="009F2953" w:rsidRDefault="006B5E3F" w:rsidP="006B5E3F">
      <w:pPr>
        <w:pStyle w:val="Source"/>
      </w:pPr>
      <w:r w:rsidRPr="009F2953">
        <w:t>___________________________________________________________________________</w:t>
      </w:r>
    </w:p>
    <w:p w:rsidR="006B5E3F" w:rsidRPr="009F2953" w:rsidRDefault="006B5E3F" w:rsidP="00CD1BAD">
      <w:pPr>
        <w:pStyle w:val="Source"/>
      </w:pPr>
    </w:p>
    <w:p w:rsidR="00CD1BAD" w:rsidRPr="00CD1BAD" w:rsidRDefault="00CD1BAD" w:rsidP="00CD1BAD">
      <w:pPr>
        <w:pStyle w:val="Source"/>
      </w:pPr>
      <w:r w:rsidRPr="00CD1BAD">
        <w:t xml:space="preserve">Sortie du </w:t>
      </w:r>
      <w:proofErr w:type="spellStart"/>
      <w:r w:rsidRPr="00CD1BAD">
        <w:t>Debug.Print</w:t>
      </w:r>
      <w:proofErr w:type="spellEnd"/>
    </w:p>
    <w:p w:rsidR="00CD1BAD" w:rsidRPr="00CD1BAD" w:rsidRDefault="00CD1BAD" w:rsidP="00CD1BAD">
      <w:pPr>
        <w:pStyle w:val="Source"/>
      </w:pPr>
      <w:r w:rsidRPr="00CD1BAD">
        <w:t xml:space="preserve">65 73 68 69 00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r w:rsidRPr="00CD1BAD">
        <w:t xml:space="preserve"> </w:t>
      </w:r>
      <w:proofErr w:type="spellStart"/>
      <w:r w:rsidRPr="00CD1BAD">
        <w:t>00</w:t>
      </w:r>
      <w:proofErr w:type="spellEnd"/>
    </w:p>
    <w:p w:rsidR="00CD1BAD" w:rsidRDefault="00CD1BAD" w:rsidP="00CD1BAD"/>
    <w:p w:rsidR="00CA0B47" w:rsidRPr="00CD1BAD" w:rsidRDefault="00CA0B47" w:rsidP="00CD1BAD"/>
    <w:p w:rsidR="00CD1BAD" w:rsidRPr="00CD1BAD" w:rsidRDefault="00CD1BAD" w:rsidP="00CD1BAD">
      <w:r w:rsidRPr="00CD1BAD">
        <w:br w:type="page"/>
      </w:r>
    </w:p>
    <w:p w:rsidR="00CD1BAD" w:rsidRDefault="00CD1BAD" w:rsidP="00CD1BAD">
      <w:r>
        <w:t>Prenons un deuxième exemple :</w:t>
      </w:r>
    </w:p>
    <w:p w:rsidR="00CD1BAD" w:rsidRPr="0076401F" w:rsidRDefault="00CD1BAD" w:rsidP="00CD1BAD"/>
    <w:p w:rsidR="00CD1BAD" w:rsidRPr="00CF336D" w:rsidRDefault="00CD1BAD" w:rsidP="00CD1BAD">
      <w:pPr>
        <w:pStyle w:val="Source"/>
        <w:rPr>
          <w:lang w:val="en-GB"/>
        </w:rPr>
      </w:pPr>
      <w:r w:rsidRPr="00CF336D">
        <w:rPr>
          <w:lang w:val="en-GB"/>
        </w:rPr>
        <w:t xml:space="preserve">Private Declare Sub </w:t>
      </w:r>
      <w:proofErr w:type="spellStart"/>
      <w:r w:rsidRPr="00CF336D">
        <w:rPr>
          <w:lang w:val="en-GB"/>
        </w:rPr>
        <w:t>CopyMemory</w:t>
      </w:r>
      <w:proofErr w:type="spellEnd"/>
      <w:r w:rsidRPr="00CF336D">
        <w:rPr>
          <w:lang w:val="en-GB"/>
        </w:rPr>
        <w:t xml:space="preserve"> Lib "kernel32" Alias "</w:t>
      </w:r>
      <w:proofErr w:type="spellStart"/>
      <w:r w:rsidRPr="00CF336D">
        <w:rPr>
          <w:lang w:val="en-GB"/>
        </w:rPr>
        <w:t>RtlMoveMemory</w:t>
      </w:r>
      <w:proofErr w:type="spellEnd"/>
      <w:r w:rsidRPr="00CF336D">
        <w:rPr>
          <w:lang w:val="en-GB"/>
        </w:rPr>
        <w:t>" (</w:t>
      </w:r>
      <w:proofErr w:type="spellStart"/>
      <w:r w:rsidRPr="00CF336D">
        <w:rPr>
          <w:lang w:val="en-GB"/>
        </w:rPr>
        <w:t>pDst</w:t>
      </w:r>
      <w:proofErr w:type="spellEnd"/>
      <w:r w:rsidRPr="00CF336D">
        <w:rPr>
          <w:lang w:val="en-GB"/>
        </w:rPr>
        <w:t xml:space="preserve"> As Any, </w:t>
      </w:r>
      <w:proofErr w:type="spellStart"/>
      <w:r w:rsidRPr="00CF336D">
        <w:rPr>
          <w:lang w:val="en-GB"/>
        </w:rPr>
        <w:t>pSrc</w:t>
      </w:r>
      <w:proofErr w:type="spellEnd"/>
      <w:r w:rsidRPr="00CF336D">
        <w:rPr>
          <w:lang w:val="en-GB"/>
        </w:rPr>
        <w:t xml:space="preserve"> As Any, </w:t>
      </w:r>
      <w:proofErr w:type="spellStart"/>
      <w:r w:rsidRPr="00CF336D">
        <w:rPr>
          <w:lang w:val="en-GB"/>
        </w:rPr>
        <w:t>ByVal</w:t>
      </w:r>
      <w:proofErr w:type="spellEnd"/>
      <w:r w:rsidRPr="00CF336D">
        <w:rPr>
          <w:lang w:val="en-GB"/>
        </w:rPr>
        <w:t xml:space="preserve"> </w:t>
      </w:r>
      <w:proofErr w:type="spellStart"/>
      <w:r w:rsidRPr="00CF336D">
        <w:rPr>
          <w:lang w:val="en-GB"/>
        </w:rPr>
        <w:t>ByteLen</w:t>
      </w:r>
      <w:proofErr w:type="spellEnd"/>
      <w:r w:rsidRPr="00CF336D">
        <w:rPr>
          <w:lang w:val="en-GB"/>
        </w:rPr>
        <w:t xml:space="preserve"> </w:t>
      </w:r>
      <w:proofErr w:type="gramStart"/>
      <w:r w:rsidRPr="00CF336D">
        <w:rPr>
          <w:lang w:val="en-GB"/>
        </w:rPr>
        <w:t>As</w:t>
      </w:r>
      <w:proofErr w:type="gramEnd"/>
      <w:r w:rsidRPr="00CF336D">
        <w:rPr>
          <w:lang w:val="en-GB"/>
        </w:rPr>
        <w:t xml:space="preserve"> Long)</w:t>
      </w:r>
    </w:p>
    <w:p w:rsidR="00CD1BAD" w:rsidRDefault="00CD1BAD" w:rsidP="00CD1BAD">
      <w:pPr>
        <w:pStyle w:val="Source"/>
        <w:rPr>
          <w:lang w:val="en-GB"/>
        </w:rPr>
      </w:pPr>
    </w:p>
    <w:p w:rsidR="00CD1BAD" w:rsidRDefault="00CD1BAD" w:rsidP="00CD1BAD">
      <w:pPr>
        <w:pStyle w:val="Source"/>
        <w:rPr>
          <w:lang w:val="en-GB"/>
        </w:rPr>
      </w:pPr>
      <w:r>
        <w:rPr>
          <w:lang w:val="en-GB"/>
        </w:rPr>
        <w:t xml:space="preserve">Dim </w:t>
      </w:r>
      <w:proofErr w:type="spellStart"/>
      <w:r>
        <w:rPr>
          <w:lang w:val="en-GB"/>
        </w:rPr>
        <w:t>maChaine</w:t>
      </w:r>
      <w:proofErr w:type="spellEnd"/>
      <w:r>
        <w:rPr>
          <w:lang w:val="en-GB"/>
        </w:rPr>
        <w:t xml:space="preserve"> as String</w:t>
      </w:r>
    </w:p>
    <w:p w:rsidR="00CD1BAD" w:rsidRDefault="00CD1BAD" w:rsidP="00CD1BAD">
      <w:pPr>
        <w:pStyle w:val="Source"/>
        <w:rPr>
          <w:lang w:val="en-GB"/>
        </w:rPr>
      </w:pPr>
      <w:r>
        <w:rPr>
          <w:lang w:val="en-GB"/>
        </w:rPr>
        <w:t xml:space="preserve">Dim </w:t>
      </w:r>
      <w:proofErr w:type="spellStart"/>
      <w:proofErr w:type="gramStart"/>
      <w:r>
        <w:rPr>
          <w:lang w:val="en-GB"/>
        </w:rPr>
        <w:t>monTab</w:t>
      </w:r>
      <w:proofErr w:type="spellEnd"/>
      <w:r>
        <w:rPr>
          <w:lang w:val="en-GB"/>
        </w:rPr>
        <w:t>(</w:t>
      </w:r>
      <w:proofErr w:type="gramEnd"/>
      <w:r>
        <w:rPr>
          <w:lang w:val="en-GB"/>
        </w:rPr>
        <w:t>1 To 20) as Byte</w:t>
      </w:r>
    </w:p>
    <w:p w:rsidR="00CD1BAD" w:rsidRDefault="00CD1BAD" w:rsidP="00CD1BAD">
      <w:pPr>
        <w:pStyle w:val="Source"/>
        <w:rPr>
          <w:lang w:val="en-GB"/>
        </w:rPr>
      </w:pPr>
      <w:r>
        <w:rPr>
          <w:lang w:val="en-GB"/>
        </w:rPr>
        <w:t xml:space="preserve">Dim </w:t>
      </w:r>
      <w:proofErr w:type="spellStart"/>
      <w:r>
        <w:rPr>
          <w:lang w:val="en-GB"/>
        </w:rPr>
        <w:t>i</w:t>
      </w:r>
      <w:proofErr w:type="spellEnd"/>
      <w:r>
        <w:rPr>
          <w:lang w:val="en-GB"/>
        </w:rPr>
        <w:t xml:space="preserve"> as integer</w:t>
      </w:r>
    </w:p>
    <w:p w:rsidR="00CD1BAD" w:rsidRDefault="00CD1BAD" w:rsidP="00CD1BAD">
      <w:pPr>
        <w:pStyle w:val="Source"/>
        <w:rPr>
          <w:lang w:val="en-GB"/>
        </w:rPr>
      </w:pPr>
    </w:p>
    <w:p w:rsidR="00CD1BAD" w:rsidRDefault="00CD1BAD" w:rsidP="00CD1BAD">
      <w:pPr>
        <w:pStyle w:val="Source"/>
        <w:rPr>
          <w:lang w:val="en-GB"/>
        </w:rPr>
      </w:pPr>
      <w:r>
        <w:rPr>
          <w:lang w:val="en-GB"/>
        </w:rPr>
        <w:t xml:space="preserve">Sub </w:t>
      </w:r>
      <w:proofErr w:type="spellStart"/>
      <w:proofErr w:type="gramStart"/>
      <w:r>
        <w:rPr>
          <w:lang w:val="en-GB"/>
        </w:rPr>
        <w:t>maProc</w:t>
      </w:r>
      <w:proofErr w:type="spellEnd"/>
      <w:r>
        <w:rPr>
          <w:lang w:val="en-GB"/>
        </w:rPr>
        <w:t>()</w:t>
      </w:r>
      <w:proofErr w:type="gramEnd"/>
    </w:p>
    <w:p w:rsidR="00CD1BAD" w:rsidRDefault="00CD1BAD" w:rsidP="00CD1BAD">
      <w:pPr>
        <w:pStyle w:val="Source"/>
        <w:ind w:firstLine="348"/>
        <w:rPr>
          <w:lang w:val="en-GB"/>
        </w:rPr>
      </w:pPr>
      <w:r>
        <w:rPr>
          <w:lang w:val="en-GB"/>
        </w:rPr>
        <w:t xml:space="preserve">Dim </w:t>
      </w:r>
      <w:proofErr w:type="spellStart"/>
      <w:r>
        <w:rPr>
          <w:lang w:val="en-GB"/>
        </w:rPr>
        <w:t>lg</w:t>
      </w:r>
      <w:proofErr w:type="spellEnd"/>
      <w:r>
        <w:rPr>
          <w:lang w:val="en-GB"/>
        </w:rPr>
        <w:t xml:space="preserve"> as long</w:t>
      </w:r>
    </w:p>
    <w:p w:rsidR="00CD1BAD" w:rsidRDefault="00CD1BAD" w:rsidP="00CD1BAD">
      <w:pPr>
        <w:pStyle w:val="Source"/>
        <w:ind w:firstLine="348"/>
        <w:rPr>
          <w:lang w:val="en-GB"/>
        </w:rPr>
      </w:pPr>
    </w:p>
    <w:p w:rsidR="00CD1BAD" w:rsidRDefault="00CD1BAD" w:rsidP="00CD1BAD">
      <w:pPr>
        <w:pStyle w:val="Source"/>
        <w:ind w:firstLine="348"/>
        <w:rPr>
          <w:lang w:val="en-GB"/>
        </w:rPr>
      </w:pPr>
      <w:proofErr w:type="spellStart"/>
      <w:proofErr w:type="gramStart"/>
      <w:r>
        <w:rPr>
          <w:lang w:val="en-GB"/>
        </w:rPr>
        <w:t>maChaine</w:t>
      </w:r>
      <w:proofErr w:type="spellEnd"/>
      <w:proofErr w:type="gramEnd"/>
      <w:r>
        <w:rPr>
          <w:lang w:val="en-GB"/>
        </w:rPr>
        <w:t xml:space="preserve"> = "AIDE"</w:t>
      </w:r>
    </w:p>
    <w:p w:rsidR="00CD1BAD" w:rsidRDefault="00CD1BAD" w:rsidP="00CD1BAD">
      <w:pPr>
        <w:pStyle w:val="Source"/>
        <w:ind w:firstLine="348"/>
        <w:rPr>
          <w:lang w:val="en-GB"/>
        </w:rPr>
      </w:pPr>
      <w:proofErr w:type="spellStart"/>
      <w:proofErr w:type="gramStart"/>
      <w:r>
        <w:rPr>
          <w:lang w:val="en-GB"/>
        </w:rPr>
        <w:t>lg</w:t>
      </w:r>
      <w:proofErr w:type="spellEnd"/>
      <w:proofErr w:type="gramEnd"/>
      <w:r>
        <w:rPr>
          <w:lang w:val="en-GB"/>
        </w:rPr>
        <w:t xml:space="preserve"> = </w:t>
      </w:r>
      <w:proofErr w:type="spellStart"/>
      <w:r>
        <w:rPr>
          <w:lang w:val="en-GB"/>
        </w:rPr>
        <w:t>StrPtr</w:t>
      </w:r>
      <w:proofErr w:type="spellEnd"/>
      <w:r>
        <w:rPr>
          <w:lang w:val="en-GB"/>
        </w:rPr>
        <w:t xml:space="preserve"> (</w:t>
      </w:r>
      <w:proofErr w:type="spellStart"/>
      <w:r>
        <w:rPr>
          <w:lang w:val="en-GB"/>
        </w:rPr>
        <w:t>maChaine</w:t>
      </w:r>
      <w:proofErr w:type="spellEnd"/>
      <w:r>
        <w:rPr>
          <w:lang w:val="en-GB"/>
        </w:rPr>
        <w:t>)</w:t>
      </w:r>
    </w:p>
    <w:p w:rsidR="00CD1BAD" w:rsidRDefault="00CD1BAD" w:rsidP="00CD1BAD">
      <w:pPr>
        <w:pStyle w:val="Source"/>
        <w:ind w:firstLine="348"/>
        <w:rPr>
          <w:lang w:val="en-GB"/>
        </w:rPr>
      </w:pPr>
      <w:proofErr w:type="spellStart"/>
      <w:r>
        <w:rPr>
          <w:lang w:val="en-GB"/>
        </w:rPr>
        <w:t>CopyMemory</w:t>
      </w:r>
      <w:proofErr w:type="spellEnd"/>
      <w:r>
        <w:rPr>
          <w:lang w:val="en-GB"/>
        </w:rPr>
        <w:t xml:space="preserve"> </w:t>
      </w:r>
      <w:proofErr w:type="spellStart"/>
      <w:proofErr w:type="gramStart"/>
      <w:r>
        <w:rPr>
          <w:lang w:val="en-GB"/>
        </w:rPr>
        <w:t>monTab</w:t>
      </w:r>
      <w:proofErr w:type="spellEnd"/>
      <w:r>
        <w:rPr>
          <w:lang w:val="en-GB"/>
        </w:rPr>
        <w:t>(</w:t>
      </w:r>
      <w:proofErr w:type="gramEnd"/>
      <w:r>
        <w:rPr>
          <w:lang w:val="en-GB"/>
        </w:rPr>
        <w:t xml:space="preserve">1), </w:t>
      </w:r>
      <w:proofErr w:type="spellStart"/>
      <w:r>
        <w:rPr>
          <w:lang w:val="en-GB"/>
        </w:rPr>
        <w:t>lg</w:t>
      </w:r>
      <w:proofErr w:type="spellEnd"/>
      <w:r>
        <w:rPr>
          <w:lang w:val="en-GB"/>
        </w:rPr>
        <w:t xml:space="preserve">, </w:t>
      </w:r>
      <w:proofErr w:type="spellStart"/>
      <w:r>
        <w:rPr>
          <w:lang w:val="en-GB"/>
        </w:rPr>
        <w:t>lenB</w:t>
      </w:r>
      <w:proofErr w:type="spellEnd"/>
      <w:r>
        <w:rPr>
          <w:lang w:val="en-GB"/>
        </w:rPr>
        <w:t xml:space="preserve"> (</w:t>
      </w:r>
      <w:proofErr w:type="spellStart"/>
      <w:r>
        <w:rPr>
          <w:lang w:val="en-GB"/>
        </w:rPr>
        <w:t>maChaine</w:t>
      </w:r>
      <w:proofErr w:type="spellEnd"/>
      <w:r>
        <w:rPr>
          <w:lang w:val="en-GB"/>
        </w:rPr>
        <w:t>)</w:t>
      </w:r>
    </w:p>
    <w:p w:rsidR="00CD1BAD" w:rsidRDefault="00CD1BAD" w:rsidP="00CD1BAD">
      <w:pPr>
        <w:pStyle w:val="Source"/>
        <w:ind w:firstLine="348"/>
        <w:rPr>
          <w:lang w:val="en-GB"/>
        </w:rPr>
      </w:pPr>
    </w:p>
    <w:p w:rsidR="00CD1BAD" w:rsidRDefault="00CD1BAD" w:rsidP="00CD1BAD">
      <w:pPr>
        <w:pStyle w:val="Source"/>
        <w:ind w:firstLine="348"/>
        <w:rPr>
          <w:lang w:val="en-GB"/>
        </w:rPr>
      </w:pPr>
      <w:r>
        <w:rPr>
          <w:lang w:val="en-GB"/>
        </w:rPr>
        <w:t xml:space="preserve">For </w:t>
      </w:r>
      <w:proofErr w:type="spellStart"/>
      <w:r>
        <w:rPr>
          <w:lang w:val="en-GB"/>
        </w:rPr>
        <w:t>i</w:t>
      </w:r>
      <w:proofErr w:type="spellEnd"/>
      <w:r>
        <w:rPr>
          <w:lang w:val="en-GB"/>
        </w:rPr>
        <w:t xml:space="preserve"> = 1 to 20</w:t>
      </w:r>
    </w:p>
    <w:p w:rsidR="00CD1BAD" w:rsidRDefault="00CD1BAD" w:rsidP="00CD1BAD">
      <w:pPr>
        <w:pStyle w:val="Source"/>
        <w:ind w:firstLine="348"/>
        <w:rPr>
          <w:lang w:val="en-GB"/>
        </w:rPr>
      </w:pPr>
      <w:r>
        <w:rPr>
          <w:lang w:val="en-GB"/>
        </w:rPr>
        <w:tab/>
      </w:r>
      <w:proofErr w:type="spellStart"/>
      <w:r>
        <w:rPr>
          <w:lang w:val="en-GB"/>
        </w:rPr>
        <w:t>Debug.Print</w:t>
      </w:r>
      <w:proofErr w:type="spellEnd"/>
      <w:r>
        <w:rPr>
          <w:lang w:val="en-GB"/>
        </w:rPr>
        <w:t xml:space="preserve"> </w:t>
      </w:r>
      <w:proofErr w:type="spellStart"/>
      <w:proofErr w:type="gramStart"/>
      <w:r>
        <w:rPr>
          <w:lang w:val="en-GB"/>
        </w:rPr>
        <w:t>monTab</w:t>
      </w:r>
      <w:proofErr w:type="spellEnd"/>
      <w:r>
        <w:rPr>
          <w:lang w:val="en-GB"/>
        </w:rPr>
        <w:t>(</w:t>
      </w:r>
      <w:proofErr w:type="spellStart"/>
      <w:proofErr w:type="gramEnd"/>
      <w:r>
        <w:rPr>
          <w:lang w:val="en-GB"/>
        </w:rPr>
        <w:t>i</w:t>
      </w:r>
      <w:proofErr w:type="spellEnd"/>
      <w:r>
        <w:rPr>
          <w:lang w:val="en-GB"/>
        </w:rPr>
        <w:t>)</w:t>
      </w:r>
    </w:p>
    <w:p w:rsidR="00CD1BAD" w:rsidRDefault="00CD1BAD" w:rsidP="00CD1BAD">
      <w:pPr>
        <w:pStyle w:val="Source"/>
        <w:ind w:firstLine="348"/>
        <w:rPr>
          <w:lang w:val="en-GB"/>
        </w:rPr>
      </w:pPr>
      <w:r>
        <w:rPr>
          <w:lang w:val="en-GB"/>
        </w:rPr>
        <w:t>Next</w:t>
      </w:r>
    </w:p>
    <w:p w:rsidR="00CD1BAD" w:rsidRDefault="00CD1BAD" w:rsidP="00CD1BAD">
      <w:pPr>
        <w:pStyle w:val="Source"/>
        <w:ind w:firstLine="348"/>
        <w:rPr>
          <w:lang w:val="en-GB"/>
        </w:rPr>
      </w:pPr>
    </w:p>
    <w:p w:rsidR="00CD1BAD" w:rsidRDefault="00CD1BAD" w:rsidP="00CD1BAD">
      <w:pPr>
        <w:pStyle w:val="Source"/>
        <w:rPr>
          <w:lang w:val="en-GB"/>
        </w:rPr>
      </w:pPr>
      <w:r>
        <w:rPr>
          <w:lang w:val="en-GB"/>
        </w:rPr>
        <w:t>End Sub</w:t>
      </w:r>
    </w:p>
    <w:p w:rsidR="00CD1BAD" w:rsidRDefault="00CD1BAD" w:rsidP="00CD1BAD">
      <w:pPr>
        <w:pStyle w:val="Source"/>
        <w:rPr>
          <w:lang w:val="en-GB"/>
        </w:rPr>
      </w:pPr>
    </w:p>
    <w:p w:rsidR="006B5E3F" w:rsidRPr="009F2953" w:rsidRDefault="006B5E3F" w:rsidP="006B5E3F">
      <w:pPr>
        <w:pStyle w:val="Source"/>
      </w:pPr>
      <w:r w:rsidRPr="009F2953">
        <w:t>___________________________________________________________________________</w:t>
      </w:r>
    </w:p>
    <w:p w:rsidR="006B5E3F" w:rsidRPr="009F2953" w:rsidRDefault="006B5E3F" w:rsidP="00CD1BAD">
      <w:pPr>
        <w:pStyle w:val="Source"/>
      </w:pPr>
    </w:p>
    <w:p w:rsidR="00CD1BAD" w:rsidRPr="009F2953" w:rsidRDefault="00CD1BAD" w:rsidP="00CD1BAD">
      <w:pPr>
        <w:pStyle w:val="Source"/>
      </w:pPr>
      <w:r w:rsidRPr="009F2953">
        <w:t xml:space="preserve">Sortie du </w:t>
      </w:r>
      <w:proofErr w:type="spellStart"/>
      <w:r w:rsidRPr="009F2953">
        <w:t>Debug.Print</w:t>
      </w:r>
      <w:proofErr w:type="spellEnd"/>
    </w:p>
    <w:p w:rsidR="00CD1BAD" w:rsidRPr="009F2953" w:rsidRDefault="00CD1BAD" w:rsidP="00CD1BAD">
      <w:pPr>
        <w:pStyle w:val="Source"/>
      </w:pPr>
      <w:r w:rsidRPr="009F2953">
        <w:t xml:space="preserve">65 00 73 00 68 00 69 00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r w:rsidRPr="009F2953">
        <w:t xml:space="preserve"> </w:t>
      </w:r>
      <w:proofErr w:type="spellStart"/>
      <w:r w:rsidRPr="009F2953">
        <w:t>00</w:t>
      </w:r>
      <w:proofErr w:type="spellEnd"/>
    </w:p>
    <w:p w:rsidR="00CD1BAD" w:rsidRDefault="00CD1BAD" w:rsidP="00CD1BAD"/>
    <w:p w:rsidR="00CD1BAD" w:rsidRDefault="00CD1BAD" w:rsidP="00CA0B47">
      <w:r>
        <w:t xml:space="preserve">Ces deux exemples, même s’ils ne sont pas follement excitants, sont très intéressants. En effet, </w:t>
      </w:r>
      <w:proofErr w:type="gramStart"/>
      <w:r>
        <w:t>on constate</w:t>
      </w:r>
      <w:proofErr w:type="gramEnd"/>
      <w:r>
        <w:t xml:space="preserve"> que le fait de passer le BSTR </w:t>
      </w:r>
      <w:proofErr w:type="spellStart"/>
      <w:r>
        <w:t>byVal</w:t>
      </w:r>
      <w:proofErr w:type="spellEnd"/>
      <w:r>
        <w:t xml:space="preserve"> (dans le premier exemple) fait que l’on copie dans notre tableau le code ANSI de chacun des caractères (donc codé sur un seul octet). Cela confirme bien ce qui était dit auparavant, à savoir que lorsque l’on demande à VB de passer une chaîne de caractère</w:t>
      </w:r>
      <w:r w:rsidR="00E806CD">
        <w:t>s</w:t>
      </w:r>
      <w:r>
        <w:t xml:space="preserve"> à une API, il la converti</w:t>
      </w:r>
      <w:r w:rsidR="004D0C4B">
        <w:t>t</w:t>
      </w:r>
      <w:r>
        <w:t xml:space="preserve"> en ANSI.</w:t>
      </w:r>
    </w:p>
    <w:p w:rsidR="00CD1BAD" w:rsidRDefault="00CD1BAD" w:rsidP="00CA0B47">
      <w:r>
        <w:t xml:space="preserve">Dans le deuxième exemple c’est moi (ou plutôt mon code) qui </w:t>
      </w:r>
      <w:r w:rsidR="00E806CD">
        <w:t xml:space="preserve">récupère </w:t>
      </w:r>
      <w:r>
        <w:t xml:space="preserve">explicitement la valeur du BSTR et précise cette valeur dans </w:t>
      </w:r>
      <w:proofErr w:type="spellStart"/>
      <w:r>
        <w:t>CopyMemory</w:t>
      </w:r>
      <w:proofErr w:type="spellEnd"/>
      <w:r>
        <w:t xml:space="preserve">, donc VB ne sait pas que cette valeur est en fait un BSTR et ne fait pas la conversion en ANSI. Le résultat : j’ai bien un codage en </w:t>
      </w:r>
      <w:proofErr w:type="spellStart"/>
      <w:r>
        <w:t>unicode</w:t>
      </w:r>
      <w:proofErr w:type="spellEnd"/>
      <w:r>
        <w:t xml:space="preserve"> (sur 2 octets. Par exemple pour A : 65 00).</w:t>
      </w:r>
      <w:r w:rsidR="00824AA7">
        <w:t xml:space="preserve"> Précisons que la plupart des APIs Win32 </w:t>
      </w:r>
      <w:r w:rsidR="00E806CD">
        <w:t xml:space="preserve">sous Windows NT/2000/XP </w:t>
      </w:r>
      <w:r w:rsidR="00824AA7">
        <w:t xml:space="preserve">ont un version ANSI et </w:t>
      </w:r>
      <w:proofErr w:type="gramStart"/>
      <w:r w:rsidR="00824AA7">
        <w:t>un</w:t>
      </w:r>
      <w:proofErr w:type="gramEnd"/>
      <w:r w:rsidR="00824AA7">
        <w:t xml:space="preserve"> version UNICODE</w:t>
      </w:r>
      <w:r w:rsidR="00E806CD">
        <w:t xml:space="preserve"> (Pour ce qui est de Win9x, il n'y a la plupart du temps que les API ANSI).</w:t>
      </w:r>
    </w:p>
    <w:p w:rsidR="00CD1BAD" w:rsidRDefault="00CD1BAD" w:rsidP="00CA0B47"/>
    <w:p w:rsidR="00CD1BAD" w:rsidRDefault="00CD1BAD" w:rsidP="00CA0B47">
      <w:r>
        <w:t xml:space="preserve">Donc, attention, vous travaillez avec VB en </w:t>
      </w:r>
      <w:proofErr w:type="spellStart"/>
      <w:r>
        <w:t>unicode</w:t>
      </w:r>
      <w:proofErr w:type="spellEnd"/>
      <w:r>
        <w:t>, mais d</w:t>
      </w:r>
      <w:r w:rsidR="004D0C4B">
        <w:t>è</w:t>
      </w:r>
      <w:r>
        <w:t>s que vous passez un BSTR à une API, VB qui est très sympa avec nous</w:t>
      </w:r>
      <w:r w:rsidR="004D0C4B">
        <w:t xml:space="preserve"> (!!!)</w:t>
      </w:r>
      <w:r>
        <w:t>, la convertit en ANSI (dans un tableau temporaire intermédiaire) avant de passer le pointeur sur cet autre tableau ANSI au sy</w:t>
      </w:r>
      <w:r w:rsidR="004D0C4B">
        <w:t>s</w:t>
      </w:r>
      <w:r>
        <w:t xml:space="preserve">tème d’exploitation. </w:t>
      </w:r>
    </w:p>
    <w:p w:rsidR="00CD1BAD" w:rsidRPr="00CA0B47" w:rsidRDefault="00CA0B47" w:rsidP="00CA0B47">
      <w:pPr>
        <w:rPr>
          <w:i/>
        </w:rPr>
      </w:pPr>
      <w:r>
        <w:rPr>
          <w:i/>
        </w:rPr>
        <w:t xml:space="preserve">PS. : </w:t>
      </w:r>
      <w:r w:rsidRPr="00CA0B47">
        <w:rPr>
          <w:i/>
        </w:rPr>
        <w:t xml:space="preserve">Vous vous demandez certainement ce que </w:t>
      </w:r>
      <w:r w:rsidR="004D0C4B">
        <w:rPr>
          <w:i/>
        </w:rPr>
        <w:t>fait</w:t>
      </w:r>
      <w:r w:rsidRPr="00CA0B47">
        <w:rPr>
          <w:i/>
        </w:rPr>
        <w:t xml:space="preserve"> cette </w:t>
      </w:r>
      <w:r w:rsidR="004D0C4B">
        <w:rPr>
          <w:i/>
        </w:rPr>
        <w:t xml:space="preserve">mystérieuse </w:t>
      </w:r>
      <w:r w:rsidRPr="00CA0B47">
        <w:rPr>
          <w:i/>
        </w:rPr>
        <w:t>fonction StrPtr. C’est un</w:t>
      </w:r>
      <w:r w:rsidR="00E20AB0">
        <w:rPr>
          <w:i/>
        </w:rPr>
        <w:t>e</w:t>
      </w:r>
      <w:r w:rsidRPr="00CA0B47">
        <w:rPr>
          <w:i/>
        </w:rPr>
        <w:t xml:space="preserve"> fonction qui n’est ni supportée, ni documentée, mais si vraiment vous en avez besoin, j’ai fait un chapitre spécial en fin de document</w:t>
      </w:r>
      <w:r>
        <w:rPr>
          <w:i/>
        </w:rPr>
        <w:t xml:space="preserve"> sur cette fonction</w:t>
      </w:r>
      <w:r w:rsidRPr="00CA0B47">
        <w:rPr>
          <w:i/>
        </w:rPr>
        <w:t xml:space="preserve"> (chapitre : « Non supporté mais très utile : </w:t>
      </w:r>
      <w:proofErr w:type="spellStart"/>
      <w:r w:rsidRPr="00CA0B47">
        <w:rPr>
          <w:i/>
        </w:rPr>
        <w:t>VarPtr</w:t>
      </w:r>
      <w:proofErr w:type="spellEnd"/>
      <w:r w:rsidRPr="00CA0B47">
        <w:rPr>
          <w:i/>
        </w:rPr>
        <w:t xml:space="preserve">, </w:t>
      </w:r>
      <w:proofErr w:type="spellStart"/>
      <w:r w:rsidRPr="00CA0B47">
        <w:rPr>
          <w:i/>
        </w:rPr>
        <w:t>StrPtr</w:t>
      </w:r>
      <w:proofErr w:type="spellEnd"/>
      <w:r w:rsidRPr="00CA0B47">
        <w:rPr>
          <w:i/>
        </w:rPr>
        <w:t> »)</w:t>
      </w:r>
      <w:r w:rsidR="00E806CD">
        <w:rPr>
          <w:i/>
        </w:rPr>
        <w:t>.</w:t>
      </w:r>
    </w:p>
    <w:p w:rsidR="0003644A" w:rsidRDefault="0003644A" w:rsidP="006F7424">
      <w:pPr>
        <w:pStyle w:val="Ttulo2"/>
      </w:pPr>
      <w:bookmarkStart w:id="11" w:name="_Toc214282298"/>
      <w:r>
        <w:t>Comment passer une chaîne de cara</w:t>
      </w:r>
      <w:r w:rsidR="007459B4">
        <w:t>c</w:t>
      </w:r>
      <w:r>
        <w:t>tère</w:t>
      </w:r>
      <w:r w:rsidR="00824AA7">
        <w:t>s</w:t>
      </w:r>
      <w:r>
        <w:t xml:space="preserve"> à un</w:t>
      </w:r>
      <w:r w:rsidR="007459B4">
        <w:t>e</w:t>
      </w:r>
      <w:r>
        <w:t xml:space="preserve"> API ???</w:t>
      </w:r>
      <w:bookmarkEnd w:id="11"/>
    </w:p>
    <w:p w:rsidR="00CD1BAD" w:rsidRDefault="00CD1BAD" w:rsidP="00CA0B47">
      <w:r>
        <w:t>Après ce petit aparté (fort utile) sur les chaînes de caractères en VB, nous allons regarder comment passer une chaîne de caractères à un</w:t>
      </w:r>
      <w:r w:rsidR="00824AA7">
        <w:t>e</w:t>
      </w:r>
      <w:r>
        <w:t xml:space="preserve"> API depuis VB. Il est vrai que nous avons déjà largement traité cet aspect dans le chapitre « Conversion des chaînes de caractère</w:t>
      </w:r>
      <w:r w:rsidR="00824AA7">
        <w:t>s</w:t>
      </w:r>
      <w:r>
        <w:t xml:space="preserve"> par VB », mais nous allons donner ici quelques précisions qui me semblent importantes.</w:t>
      </w:r>
    </w:p>
    <w:p w:rsidR="00CD1BAD" w:rsidRDefault="00CD1BAD" w:rsidP="0003644A"/>
    <w:p w:rsidR="0003644A" w:rsidRDefault="0003644A" w:rsidP="00CA0B47">
      <w:r>
        <w:t>Cert</w:t>
      </w:r>
      <w:r w:rsidR="00CC6F03">
        <w:t>a</w:t>
      </w:r>
      <w:r>
        <w:t xml:space="preserve">ins auteurs affirment que </w:t>
      </w:r>
      <w:proofErr w:type="spellStart"/>
      <w:r>
        <w:t>ByVal</w:t>
      </w:r>
      <w:proofErr w:type="spellEnd"/>
      <w:r>
        <w:t xml:space="preserve"> se comporte différemment </w:t>
      </w:r>
      <w:r w:rsidR="00CC6F03">
        <w:t>pour les BSTR (en fait ces auteurs parlent plutôt de chaîne de caractère</w:t>
      </w:r>
      <w:r w:rsidR="004D0C4B">
        <w:t>s</w:t>
      </w:r>
      <w:r w:rsidR="00CC6F03">
        <w:t xml:space="preserve"> entretenant ainsi un certaine </w:t>
      </w:r>
      <w:proofErr w:type="spellStart"/>
      <w:r w:rsidR="00CC6F03">
        <w:t>ambiguité</w:t>
      </w:r>
      <w:proofErr w:type="spellEnd"/>
      <w:r w:rsidR="00CC6F03">
        <w:t>)</w:t>
      </w:r>
      <w:r w:rsidR="007459B4">
        <w:t xml:space="preserve"> et qu’il fait implicitement pour vous un passage par référence</w:t>
      </w:r>
      <w:r w:rsidR="00CC6F03">
        <w:t>.</w:t>
      </w:r>
      <w:r w:rsidR="007459B4">
        <w:t xml:space="preserve"> Et bien je le dis haut et fort je ne suis pas d’accord.</w:t>
      </w:r>
    </w:p>
    <w:p w:rsidR="002E32B9" w:rsidRDefault="002E32B9" w:rsidP="00CA0B47"/>
    <w:p w:rsidR="002E32B9" w:rsidRPr="007459B4" w:rsidRDefault="002E32B9" w:rsidP="0003644A">
      <w:r w:rsidRPr="007459B4">
        <w:t>Prenons un exemple :</w:t>
      </w:r>
    </w:p>
    <w:p w:rsidR="0081300E" w:rsidRPr="002610FC" w:rsidRDefault="0081300E" w:rsidP="0081300E">
      <w:pPr>
        <w:pStyle w:val="Source"/>
      </w:pPr>
      <w:proofErr w:type="spellStart"/>
      <w:r w:rsidRPr="002610FC">
        <w:t>ByVal</w:t>
      </w:r>
      <w:proofErr w:type="spellEnd"/>
      <w:r w:rsidRPr="002610FC">
        <w:t xml:space="preserve"> </w:t>
      </w:r>
      <w:proofErr w:type="spellStart"/>
      <w:r w:rsidRPr="002610FC">
        <w:t>str</w:t>
      </w:r>
      <w:proofErr w:type="spellEnd"/>
      <w:r w:rsidRPr="002610FC">
        <w:t xml:space="preserve"> as String</w:t>
      </w:r>
    </w:p>
    <w:p w:rsidR="0003644A" w:rsidRPr="002610FC" w:rsidRDefault="0003644A" w:rsidP="0003644A"/>
    <w:p w:rsidR="002610FC" w:rsidRDefault="002E32B9" w:rsidP="00CA0B47">
      <w:r>
        <w:t>Cette déclaration demande à VB de passer le contenu de la BSTR, qui est un pointeur sur le tableau de cara</w:t>
      </w:r>
      <w:r w:rsidR="002610FC">
        <w:t>c</w:t>
      </w:r>
      <w:r>
        <w:t>tère</w:t>
      </w:r>
      <w:r w:rsidR="004D0C4B">
        <w:t>s</w:t>
      </w:r>
      <w:r>
        <w:t xml:space="preserve">. </w:t>
      </w:r>
      <w:r w:rsidR="002610FC">
        <w:t xml:space="preserve">C’est exactement ce que fait </w:t>
      </w:r>
      <w:proofErr w:type="spellStart"/>
      <w:r w:rsidR="002610FC">
        <w:t>ByVal</w:t>
      </w:r>
      <w:proofErr w:type="spellEnd"/>
      <w:r w:rsidR="002610FC">
        <w:t>, il passe le contenu de la BSTR mais comme ce contenu est un pointeur, on simule un passage par référence.</w:t>
      </w:r>
      <w:r w:rsidR="00932EF5">
        <w:t xml:space="preserve"> </w:t>
      </w:r>
      <w:proofErr w:type="spellStart"/>
      <w:r w:rsidR="007459B4">
        <w:t>ByVal</w:t>
      </w:r>
      <w:proofErr w:type="spellEnd"/>
      <w:r w:rsidR="007459B4">
        <w:t xml:space="preserve"> reste donc fidèle à lui-même, car de façon générique </w:t>
      </w:r>
      <w:proofErr w:type="spellStart"/>
      <w:r w:rsidR="007459B4">
        <w:t>ByVal</w:t>
      </w:r>
      <w:proofErr w:type="spellEnd"/>
      <w:r w:rsidR="007459B4">
        <w:t xml:space="preserve"> passe le contenu d’une variable, et c’est exactement ce qu’il fait ici.</w:t>
      </w:r>
    </w:p>
    <w:p w:rsidR="007459B4" w:rsidRDefault="007459B4" w:rsidP="00CA0B47"/>
    <w:p w:rsidR="002610FC" w:rsidRDefault="007459B4" w:rsidP="00CA0B47">
      <w:r>
        <w:t>Par contre</w:t>
      </w:r>
      <w:r w:rsidR="00E806CD">
        <w:t>,</w:t>
      </w:r>
      <w:r>
        <w:t xml:space="preserve"> si pour passer un pointeur sur un tableau de chaîne</w:t>
      </w:r>
      <w:r w:rsidR="00824AA7">
        <w:t>s</w:t>
      </w:r>
      <w:r>
        <w:t xml:space="preserve"> de caractère</w:t>
      </w:r>
      <w:r w:rsidR="00824AA7">
        <w:t>s</w:t>
      </w:r>
      <w:r>
        <w:t xml:space="preserve"> on utilise une dé</w:t>
      </w:r>
      <w:r w:rsidR="00AC7788">
        <w:t>c</w:t>
      </w:r>
      <w:r>
        <w:t>laration tel</w:t>
      </w:r>
      <w:r w:rsidR="00AC7788">
        <w:t>le</w:t>
      </w:r>
      <w:r>
        <w:t xml:space="preserve"> que :</w:t>
      </w:r>
    </w:p>
    <w:p w:rsidR="007459B4" w:rsidRPr="002610FC" w:rsidRDefault="007459B4" w:rsidP="007459B4">
      <w:pPr>
        <w:pStyle w:val="Source"/>
      </w:pPr>
      <w:proofErr w:type="spellStart"/>
      <w:r>
        <w:t>ByRef</w:t>
      </w:r>
      <w:proofErr w:type="spellEnd"/>
      <w:r w:rsidRPr="002610FC">
        <w:t xml:space="preserve"> </w:t>
      </w:r>
      <w:proofErr w:type="spellStart"/>
      <w:r w:rsidRPr="002610FC">
        <w:t>str</w:t>
      </w:r>
      <w:proofErr w:type="spellEnd"/>
      <w:r w:rsidRPr="002610FC">
        <w:t xml:space="preserve"> as String</w:t>
      </w:r>
    </w:p>
    <w:p w:rsidR="007459B4" w:rsidRDefault="007459B4" w:rsidP="0003644A"/>
    <w:p w:rsidR="002610FC" w:rsidRDefault="007459B4" w:rsidP="00CA0B47">
      <w:r>
        <w:t>Alors là c’est que l’on a rien compris (alors on prend son courage à 2 mains et on relit le chapitre sur la saga des chaînes de caractère</w:t>
      </w:r>
      <w:r w:rsidR="00CD1BAD">
        <w:t>s</w:t>
      </w:r>
      <w:r w:rsidR="00824AA7">
        <w:t>)</w:t>
      </w:r>
      <w:r>
        <w:t>, puisque si l</w:t>
      </w:r>
      <w:r w:rsidR="00AC7788">
        <w:t>'</w:t>
      </w:r>
      <w:r>
        <w:t>on utilise cette déclaration on passe le BSTR par référence, c’est</w:t>
      </w:r>
      <w:r w:rsidR="00AC7788">
        <w:t>-</w:t>
      </w:r>
      <w:r>
        <w:t>à</w:t>
      </w:r>
      <w:r w:rsidR="00AC7788">
        <w:t>-</w:t>
      </w:r>
      <w:r>
        <w:t>dire que l’on va passer un pointeur sur ce BSTR. Conclusion, l’API ne va plus recevoir un pointeur sur un tableau</w:t>
      </w:r>
      <w:r w:rsidR="00824AA7">
        <w:t xml:space="preserve"> de</w:t>
      </w:r>
      <w:r>
        <w:t xml:space="preserve"> caractères, mais un pointeur de pointeur sur un tableau de caractères, et là, rien ne va plus…</w:t>
      </w:r>
    </w:p>
    <w:p w:rsidR="002610FC" w:rsidRDefault="002610FC" w:rsidP="0003644A"/>
    <w:p w:rsidR="00CD1BAD" w:rsidRDefault="00CD1BAD" w:rsidP="006F7424">
      <w:pPr>
        <w:pStyle w:val="Ttulo2"/>
      </w:pPr>
      <w:bookmarkStart w:id="12" w:name="_Toc214282299"/>
      <w:r>
        <w:t>Comment recevoir une chaîne de caractère</w:t>
      </w:r>
      <w:r w:rsidR="006F7424">
        <w:t>s</w:t>
      </w:r>
      <w:r>
        <w:t xml:space="preserve"> </w:t>
      </w:r>
      <w:r w:rsidR="002139A1">
        <w:t>d’</w:t>
      </w:r>
      <w:r>
        <w:t>une API ???</w:t>
      </w:r>
      <w:bookmarkEnd w:id="12"/>
    </w:p>
    <w:p w:rsidR="00633D11" w:rsidRDefault="00CD1BAD" w:rsidP="00CA0B47">
      <w:r>
        <w:t>Maintenant nous savons comment envoyer un</w:t>
      </w:r>
      <w:r w:rsidR="00BE238C">
        <w:t>e</w:t>
      </w:r>
      <w:r>
        <w:t xml:space="preserve"> BSTR à une API depuis VB, étudions le cas contraire, à savoir comment rec</w:t>
      </w:r>
      <w:r w:rsidR="00BE238C">
        <w:t>e</w:t>
      </w:r>
      <w:r>
        <w:t>voir une chaîne de caractère</w:t>
      </w:r>
      <w:r w:rsidR="003D0B84">
        <w:t>s</w:t>
      </w:r>
      <w:r>
        <w:t xml:space="preserve"> à partir d’une API.</w:t>
      </w:r>
    </w:p>
    <w:p w:rsidR="00AC7788" w:rsidRPr="00AC7788" w:rsidRDefault="00AC7788" w:rsidP="00CA0B47">
      <w:pPr>
        <w:rPr>
          <w:sz w:val="12"/>
          <w:szCs w:val="12"/>
        </w:rPr>
      </w:pPr>
    </w:p>
    <w:p w:rsidR="00CD1BAD" w:rsidRDefault="00BE238C" w:rsidP="00CA0B47">
      <w:r>
        <w:t xml:space="preserve">Pour que notre étude soit concrète, nous allons utiliser l’API </w:t>
      </w:r>
      <w:proofErr w:type="spellStart"/>
      <w:r>
        <w:t>G</w:t>
      </w:r>
      <w:r w:rsidR="00AC7788">
        <w:t>et</w:t>
      </w:r>
      <w:r>
        <w:t>WindowText</w:t>
      </w:r>
      <w:proofErr w:type="spellEnd"/>
      <w:r>
        <w:t xml:space="preserve"> dont la déclaration en VB est la suivante :</w:t>
      </w:r>
    </w:p>
    <w:p w:rsidR="00BE238C" w:rsidRDefault="00BE238C" w:rsidP="00BE238C">
      <w:pPr>
        <w:pStyle w:val="Source"/>
        <w:rPr>
          <w:lang w:val="en-GB"/>
        </w:rPr>
      </w:pPr>
      <w:r w:rsidRPr="00BE238C">
        <w:rPr>
          <w:lang w:val="en-GB"/>
        </w:rPr>
        <w:t xml:space="preserve">Declare Function </w:t>
      </w:r>
      <w:proofErr w:type="spellStart"/>
      <w:r w:rsidRPr="00BE238C">
        <w:rPr>
          <w:lang w:val="en-GB"/>
        </w:rPr>
        <w:t>GetWindowText</w:t>
      </w:r>
      <w:proofErr w:type="spellEnd"/>
      <w:r w:rsidRPr="00BE238C">
        <w:rPr>
          <w:lang w:val="en-GB"/>
        </w:rPr>
        <w:t xml:space="preserve"> Lib </w:t>
      </w:r>
      <w:r w:rsidRPr="00CF336D">
        <w:rPr>
          <w:lang w:val="en-GB"/>
        </w:rPr>
        <w:t>"</w:t>
      </w:r>
      <w:r w:rsidR="00A16A62">
        <w:rPr>
          <w:lang w:val="en-GB"/>
        </w:rPr>
        <w:t>USER32</w:t>
      </w:r>
      <w:r w:rsidRPr="00CF336D">
        <w:rPr>
          <w:lang w:val="en-GB"/>
        </w:rPr>
        <w:t>"</w:t>
      </w:r>
      <w:r w:rsidR="00A16A62">
        <w:rPr>
          <w:lang w:val="en-GB"/>
        </w:rPr>
        <w:t xml:space="preserve"> Alias </w:t>
      </w:r>
      <w:r w:rsidR="00A16A62" w:rsidRPr="00CF336D">
        <w:rPr>
          <w:lang w:val="en-GB"/>
        </w:rPr>
        <w:t>"</w:t>
      </w:r>
      <w:proofErr w:type="spellStart"/>
      <w:r w:rsidR="00A16A62">
        <w:rPr>
          <w:lang w:val="en-GB"/>
        </w:rPr>
        <w:t>GetWindowTextA</w:t>
      </w:r>
      <w:proofErr w:type="spellEnd"/>
      <w:r w:rsidR="00A16A62">
        <w:rPr>
          <w:lang w:val="en-GB"/>
        </w:rPr>
        <w:t>” (_</w:t>
      </w:r>
    </w:p>
    <w:p w:rsidR="00A16A62" w:rsidRDefault="00A16A62" w:rsidP="00BE238C">
      <w:pPr>
        <w:pStyle w:val="Source"/>
        <w:rPr>
          <w:lang w:val="en-GB"/>
        </w:rPr>
      </w:pPr>
      <w:proofErr w:type="spellStart"/>
      <w:r>
        <w:rPr>
          <w:lang w:val="en-GB"/>
        </w:rPr>
        <w:t>ByVal</w:t>
      </w:r>
      <w:proofErr w:type="spellEnd"/>
      <w:r>
        <w:rPr>
          <w:lang w:val="en-GB"/>
        </w:rPr>
        <w:t xml:space="preserve"> </w:t>
      </w:r>
      <w:proofErr w:type="spellStart"/>
      <w:r>
        <w:rPr>
          <w:lang w:val="en-GB"/>
        </w:rPr>
        <w:t>hWnd</w:t>
      </w:r>
      <w:proofErr w:type="spellEnd"/>
      <w:r>
        <w:rPr>
          <w:lang w:val="en-GB"/>
        </w:rPr>
        <w:t xml:space="preserve"> as Long, </w:t>
      </w:r>
      <w:proofErr w:type="spellStart"/>
      <w:r>
        <w:rPr>
          <w:lang w:val="en-GB"/>
        </w:rPr>
        <w:t>ByVal</w:t>
      </w:r>
      <w:proofErr w:type="spellEnd"/>
      <w:r>
        <w:rPr>
          <w:lang w:val="en-GB"/>
        </w:rPr>
        <w:t xml:space="preserve"> </w:t>
      </w:r>
      <w:proofErr w:type="spellStart"/>
      <w:r>
        <w:rPr>
          <w:lang w:val="en-GB"/>
        </w:rPr>
        <w:t>lpString</w:t>
      </w:r>
      <w:proofErr w:type="spellEnd"/>
      <w:r>
        <w:rPr>
          <w:lang w:val="en-GB"/>
        </w:rPr>
        <w:t xml:space="preserve"> as String, </w:t>
      </w:r>
      <w:proofErr w:type="spellStart"/>
      <w:r>
        <w:rPr>
          <w:lang w:val="en-GB"/>
        </w:rPr>
        <w:t>ByVal</w:t>
      </w:r>
      <w:proofErr w:type="spellEnd"/>
      <w:r>
        <w:rPr>
          <w:lang w:val="en-GB"/>
        </w:rPr>
        <w:t xml:space="preserve"> </w:t>
      </w:r>
      <w:proofErr w:type="spellStart"/>
      <w:r>
        <w:rPr>
          <w:lang w:val="en-GB"/>
        </w:rPr>
        <w:t>nMaxCount</w:t>
      </w:r>
      <w:proofErr w:type="spellEnd"/>
      <w:r>
        <w:rPr>
          <w:lang w:val="en-GB"/>
        </w:rPr>
        <w:t xml:space="preserve"> as Long) as Long</w:t>
      </w:r>
    </w:p>
    <w:p w:rsidR="00BE238C" w:rsidRDefault="00BE238C" w:rsidP="0076401F">
      <w:pPr>
        <w:rPr>
          <w:lang w:val="en-GB"/>
        </w:rPr>
      </w:pPr>
    </w:p>
    <w:p w:rsidR="00A16A62" w:rsidRDefault="00A16A62" w:rsidP="00CA0B47">
      <w:r>
        <w:t xml:space="preserve">Cette API retourne dans </w:t>
      </w:r>
      <w:proofErr w:type="spellStart"/>
      <w:r>
        <w:t>lpString</w:t>
      </w:r>
      <w:proofErr w:type="spellEnd"/>
      <w:r>
        <w:t xml:space="preserve">, le titre d’une fenêtre dont on passe l’identifiant (dans ce cas c’est un </w:t>
      </w:r>
      <w:proofErr w:type="spellStart"/>
      <w:r>
        <w:t>handle</w:t>
      </w:r>
      <w:proofErr w:type="spellEnd"/>
      <w:r>
        <w:t>)</w:t>
      </w:r>
      <w:r w:rsidR="0076715B">
        <w:t xml:space="preserve"> par l’intermédiaire du paramètre </w:t>
      </w:r>
      <w:proofErr w:type="spellStart"/>
      <w:r w:rsidR="0076715B" w:rsidRPr="0076715B">
        <w:t>hWnd</w:t>
      </w:r>
      <w:proofErr w:type="spellEnd"/>
      <w:r>
        <w:t>.</w:t>
      </w:r>
      <w:r w:rsidR="002A65E0">
        <w:t xml:space="preserve"> </w:t>
      </w:r>
    </w:p>
    <w:p w:rsidR="00A16A62" w:rsidRDefault="002A65E0" w:rsidP="00CA0B47">
      <w:r>
        <w:t>Un exemple d’utilisation de cet</w:t>
      </w:r>
      <w:r w:rsidR="00EC7584">
        <w:t>te</w:t>
      </w:r>
      <w:r>
        <w:t xml:space="preserve"> API est le suivant :</w:t>
      </w:r>
    </w:p>
    <w:p w:rsidR="002A65E0" w:rsidRDefault="002A65E0" w:rsidP="002A65E0">
      <w:pPr>
        <w:pStyle w:val="Source"/>
        <w:rPr>
          <w:lang w:val="en-GB"/>
        </w:rPr>
      </w:pPr>
      <w:r>
        <w:rPr>
          <w:lang w:val="en-GB"/>
        </w:rPr>
        <w:t xml:space="preserve">Dim </w:t>
      </w:r>
      <w:proofErr w:type="spellStart"/>
      <w:r>
        <w:rPr>
          <w:lang w:val="en-GB"/>
        </w:rPr>
        <w:t>sTemp</w:t>
      </w:r>
      <w:proofErr w:type="spellEnd"/>
      <w:r>
        <w:rPr>
          <w:lang w:val="en-GB"/>
        </w:rPr>
        <w:t xml:space="preserve"> as String, </w:t>
      </w:r>
      <w:proofErr w:type="spellStart"/>
      <w:r>
        <w:rPr>
          <w:lang w:val="en-GB"/>
        </w:rPr>
        <w:t>sTitre</w:t>
      </w:r>
      <w:proofErr w:type="spellEnd"/>
      <w:r>
        <w:rPr>
          <w:lang w:val="en-GB"/>
        </w:rPr>
        <w:t xml:space="preserve"> as String, </w:t>
      </w:r>
      <w:proofErr w:type="spellStart"/>
      <w:r w:rsidR="00EC7584">
        <w:rPr>
          <w:lang w:val="en-GB"/>
        </w:rPr>
        <w:t>i</w:t>
      </w:r>
      <w:proofErr w:type="spellEnd"/>
      <w:r>
        <w:rPr>
          <w:lang w:val="en-GB"/>
        </w:rPr>
        <w:t xml:space="preserve"> as Integer</w:t>
      </w:r>
    </w:p>
    <w:p w:rsidR="002A65E0" w:rsidRPr="002139A1" w:rsidRDefault="002A65E0" w:rsidP="002A65E0">
      <w:pPr>
        <w:pStyle w:val="Source"/>
      </w:pPr>
      <w:proofErr w:type="spellStart"/>
      <w:proofErr w:type="gramStart"/>
      <w:r w:rsidRPr="002139A1">
        <w:t>sTemp</w:t>
      </w:r>
      <w:proofErr w:type="spellEnd"/>
      <w:proofErr w:type="gramEnd"/>
      <w:r w:rsidRPr="002139A1">
        <w:t xml:space="preserve"> = String$ (</w:t>
      </w:r>
      <w:r w:rsidR="002139A1" w:rsidRPr="002139A1">
        <w:t>4</w:t>
      </w:r>
      <w:r w:rsidRPr="002139A1">
        <w:t xml:space="preserve">, "*") </w:t>
      </w:r>
    </w:p>
    <w:p w:rsidR="00EC7584" w:rsidRDefault="002A65E0" w:rsidP="002A65E0">
      <w:pPr>
        <w:pStyle w:val="Source"/>
        <w:rPr>
          <w:color w:val="008000"/>
        </w:rPr>
      </w:pPr>
      <w:r w:rsidRPr="00EC7584">
        <w:rPr>
          <w:color w:val="008000"/>
        </w:rPr>
        <w:t>‘Généralement on utilisera String$(</w:t>
      </w:r>
      <w:r w:rsidR="002139A1" w:rsidRPr="00EC7584">
        <w:rPr>
          <w:color w:val="008000"/>
        </w:rPr>
        <w:t>4</w:t>
      </w:r>
      <w:r w:rsidRPr="00EC7584">
        <w:rPr>
          <w:color w:val="008000"/>
        </w:rPr>
        <w:t>,0), mais ici on utilise "*"</w:t>
      </w:r>
      <w:r w:rsidR="002139A1" w:rsidRPr="00EC7584">
        <w:rPr>
          <w:color w:val="008000"/>
        </w:rPr>
        <w:t xml:space="preserve"> (car le </w:t>
      </w:r>
    </w:p>
    <w:p w:rsidR="002A65E0" w:rsidRPr="00EC7584" w:rsidRDefault="00EC7584" w:rsidP="002A65E0">
      <w:pPr>
        <w:pStyle w:val="Source"/>
        <w:rPr>
          <w:color w:val="008000"/>
        </w:rPr>
      </w:pPr>
      <w:r>
        <w:rPr>
          <w:color w:val="008000"/>
        </w:rPr>
        <w:t>‘</w:t>
      </w:r>
      <w:proofErr w:type="gramStart"/>
      <w:r w:rsidR="002139A1" w:rsidRPr="00EC7584">
        <w:rPr>
          <w:color w:val="008000"/>
        </w:rPr>
        <w:t>schéma</w:t>
      </w:r>
      <w:proofErr w:type="gramEnd"/>
      <w:r w:rsidR="002139A1" w:rsidRPr="00EC7584">
        <w:rPr>
          <w:color w:val="008000"/>
        </w:rPr>
        <w:t xml:space="preserve"> qui suit sera plus clair)</w:t>
      </w:r>
    </w:p>
    <w:p w:rsidR="002A65E0" w:rsidRPr="009F2953" w:rsidRDefault="007C44DF" w:rsidP="002A65E0">
      <w:pPr>
        <w:pStyle w:val="Source"/>
      </w:pPr>
      <w:r>
        <w:t>c</w:t>
      </w:r>
      <w:r w:rsidR="002A65E0" w:rsidRPr="009F2953">
        <w:t xml:space="preserve"> = </w:t>
      </w:r>
      <w:proofErr w:type="spellStart"/>
      <w:r w:rsidR="002A65E0" w:rsidRPr="009F2953">
        <w:t>GetWindowText</w:t>
      </w:r>
      <w:proofErr w:type="spellEnd"/>
      <w:r w:rsidR="002A65E0" w:rsidRPr="009F2953">
        <w:t xml:space="preserve"> (</w:t>
      </w:r>
      <w:proofErr w:type="spellStart"/>
      <w:r w:rsidR="002A65E0" w:rsidRPr="009F2953">
        <w:t>hProject</w:t>
      </w:r>
      <w:proofErr w:type="spellEnd"/>
      <w:r w:rsidR="002A65E0" w:rsidRPr="009F2953">
        <w:t xml:space="preserve">, </w:t>
      </w:r>
      <w:proofErr w:type="spellStart"/>
      <w:r w:rsidR="002A65E0" w:rsidRPr="009F2953">
        <w:t>sTemp</w:t>
      </w:r>
      <w:proofErr w:type="spellEnd"/>
      <w:r w:rsidR="002A65E0" w:rsidRPr="009F2953">
        <w:t xml:space="preserve">, </w:t>
      </w:r>
      <w:r w:rsidR="002139A1" w:rsidRPr="009F2953">
        <w:t>5</w:t>
      </w:r>
      <w:r w:rsidR="002A65E0" w:rsidRPr="009F2953">
        <w:t>)</w:t>
      </w:r>
    </w:p>
    <w:p w:rsidR="002A65E0" w:rsidRPr="00EC7584" w:rsidRDefault="002A65E0" w:rsidP="002A65E0">
      <w:pPr>
        <w:pStyle w:val="Source"/>
        <w:rPr>
          <w:color w:val="008000"/>
        </w:rPr>
      </w:pPr>
      <w:r w:rsidRPr="00EC7584">
        <w:rPr>
          <w:color w:val="008000"/>
        </w:rPr>
        <w:t>‘</w:t>
      </w:r>
      <w:proofErr w:type="spellStart"/>
      <w:proofErr w:type="gramStart"/>
      <w:r w:rsidRPr="00EC7584">
        <w:rPr>
          <w:color w:val="008000"/>
        </w:rPr>
        <w:t>hProject</w:t>
      </w:r>
      <w:proofErr w:type="spellEnd"/>
      <w:proofErr w:type="gramEnd"/>
      <w:r w:rsidRPr="00EC7584">
        <w:rPr>
          <w:color w:val="008000"/>
        </w:rPr>
        <w:t xml:space="preserve"> est un </w:t>
      </w:r>
      <w:proofErr w:type="spellStart"/>
      <w:r w:rsidRPr="00EC7584">
        <w:rPr>
          <w:color w:val="008000"/>
        </w:rPr>
        <w:t>handle</w:t>
      </w:r>
      <w:proofErr w:type="spellEnd"/>
      <w:r w:rsidRPr="00EC7584">
        <w:rPr>
          <w:color w:val="008000"/>
        </w:rPr>
        <w:t xml:space="preserve"> de fenêtre quelconque</w:t>
      </w:r>
    </w:p>
    <w:p w:rsidR="002A65E0" w:rsidRPr="002A65E0" w:rsidRDefault="002139A1" w:rsidP="002A65E0">
      <w:pPr>
        <w:pStyle w:val="Source"/>
      </w:pPr>
      <w:proofErr w:type="spellStart"/>
      <w:proofErr w:type="gramStart"/>
      <w:r w:rsidRPr="009F2953">
        <w:t>sTitre</w:t>
      </w:r>
      <w:proofErr w:type="spellEnd"/>
      <w:proofErr w:type="gramEnd"/>
      <w:r w:rsidRPr="009F2953">
        <w:t xml:space="preserve"> </w:t>
      </w:r>
      <w:r w:rsidR="002A65E0" w:rsidRPr="002A65E0">
        <w:t xml:space="preserve">= </w:t>
      </w:r>
      <w:proofErr w:type="spellStart"/>
      <w:r w:rsidR="002A65E0" w:rsidRPr="002A65E0">
        <w:t>Left</w:t>
      </w:r>
      <w:proofErr w:type="spellEnd"/>
      <w:r w:rsidR="002A65E0" w:rsidRPr="002A65E0">
        <w:t>$ (</w:t>
      </w:r>
      <w:proofErr w:type="spellStart"/>
      <w:r w:rsidR="002A65E0" w:rsidRPr="002A65E0">
        <w:t>sTemp</w:t>
      </w:r>
      <w:proofErr w:type="spellEnd"/>
      <w:r w:rsidR="002A65E0" w:rsidRPr="002A65E0">
        <w:t>, c)</w:t>
      </w:r>
    </w:p>
    <w:p w:rsidR="00A16A62" w:rsidRPr="002A65E0" w:rsidRDefault="00A16A62" w:rsidP="0076401F"/>
    <w:p w:rsidR="00A16A62" w:rsidRPr="002A65E0" w:rsidRDefault="002A65E0" w:rsidP="0076401F">
      <w:r w:rsidRPr="002A65E0">
        <w:t xml:space="preserve">Pour comprendre ce qu’il se passe voici un </w:t>
      </w:r>
      <w:proofErr w:type="spellStart"/>
      <w:r w:rsidRPr="002A65E0">
        <w:t>schema</w:t>
      </w:r>
      <w:proofErr w:type="spellEnd"/>
      <w:r w:rsidRPr="002A65E0">
        <w:t xml:space="preserve"> :</w:t>
      </w:r>
    </w:p>
    <w:p w:rsidR="002139A1" w:rsidRDefault="002139A1" w:rsidP="0076401F">
      <w:r>
        <w:rPr>
          <w:noProof/>
        </w:rPr>
      </w:r>
      <w:r w:rsidR="0035694A">
        <w:pict>
          <v:group id="_x0000_s1115" editas="canvas" style="width:450pt;height:10in;mso-position-horizontal-relative:char;mso-position-vertical-relative:line" coordorigin="1117,2965" coordsize="9000,14400">
            <o:lock v:ext="edit" aspectratio="t"/>
            <v:shape id="_x0000_s1116" type="#_x0000_t75" style="position:absolute;left:1117;top:2965;width:9000;height:14400" o:preferrelative="f" stroked="t">
              <v:fill o:detectmouseclick="t"/>
              <v:path o:extrusionok="t" o:connecttype="none"/>
              <o:lock v:ext="edit" text="t"/>
            </v:shape>
            <v:line id="_x0000_s1117" style="position:absolute" from="8797,4045" to="8798,4765"/>
            <v:rect id="_x0000_s1118" style="position:absolute;left:2317;top:4045;width:7560;height:720"/>
            <v:line id="_x0000_s1119" style="position:absolute;flip:y" from="9337,4585" to="9338,4765"/>
            <v:line id="_x0000_s1120" style="position:absolute;flip:y" from="8257,4585" to="8258,4765"/>
            <v:line id="_x0000_s1121" style="position:absolute;flip:y" from="7177,4585" to="7178,4765"/>
            <v:line id="_x0000_s1122" style="position:absolute;flip:y" from="6097,4585" to="6098,4765"/>
            <v:line id="_x0000_s1123" style="position:absolute;flip:y" from="5017,4585" to="5018,4765"/>
            <v:line id="_x0000_s1124" style="position:absolute;flip:y" from="3937,4585" to="3938,4765"/>
            <v:shape id="_x0000_s1125" type="#_x0000_t202" style="position:absolute;left:4477;top:4225;width:540;height:540" stroked="f">
              <v:textbox style="mso-next-textbox:#_x0000_s1125">
                <w:txbxContent>
                  <w:p w:rsidR="00FF3CAF" w:rsidRPr="002125E6" w:rsidRDefault="00FF3CAF" w:rsidP="002139A1">
                    <w:pPr>
                      <w:rPr>
                        <w:rFonts w:cs="Arial"/>
                        <w:sz w:val="28"/>
                        <w:szCs w:val="28"/>
                      </w:rPr>
                    </w:pPr>
                    <w:r>
                      <w:rPr>
                        <w:rFonts w:cs="Arial"/>
                        <w:sz w:val="28"/>
                        <w:szCs w:val="28"/>
                      </w:rPr>
                      <w:t>*</w:t>
                    </w:r>
                  </w:p>
                </w:txbxContent>
              </v:textbox>
            </v:shape>
            <v:line id="_x0000_s1126" style="position:absolute;flip:y" from="2857,4585" to="2858,4765"/>
            <v:line id="_x0000_s1127" style="position:absolute" from="4477,4045" to="4478,4765"/>
            <v:shape id="_x0000_s1128" type="#_x0000_t202" style="position:absolute;left:5557;top:4225;width:540;height:540" stroked="f">
              <v:textbox style="mso-next-textbox:#_x0000_s1128">
                <w:txbxContent>
                  <w:p w:rsidR="00FF3CAF" w:rsidRPr="002125E6" w:rsidRDefault="00FF3CAF" w:rsidP="002139A1">
                    <w:pPr>
                      <w:rPr>
                        <w:rFonts w:cs="Arial"/>
                        <w:sz w:val="28"/>
                        <w:szCs w:val="28"/>
                      </w:rPr>
                    </w:pPr>
                    <w:r>
                      <w:rPr>
                        <w:rFonts w:cs="Arial"/>
                        <w:sz w:val="28"/>
                        <w:szCs w:val="28"/>
                      </w:rPr>
                      <w:t>*</w:t>
                    </w:r>
                  </w:p>
                </w:txbxContent>
              </v:textbox>
            </v:shape>
            <v:line id="_x0000_s1129" style="position:absolute" from="5557,4045" to="5558,4765"/>
            <v:shape id="_x0000_s1130" type="#_x0000_t202" style="position:absolute;left:6637;top:4225;width:540;height:540" stroked="f">
              <v:textbox style="mso-next-textbox:#_x0000_s1130">
                <w:txbxContent>
                  <w:p w:rsidR="00FF3CAF" w:rsidRPr="002125E6" w:rsidRDefault="00FF3CAF" w:rsidP="002139A1">
                    <w:pPr>
                      <w:rPr>
                        <w:rFonts w:cs="Arial"/>
                        <w:sz w:val="28"/>
                        <w:szCs w:val="28"/>
                      </w:rPr>
                    </w:pPr>
                    <w:r>
                      <w:rPr>
                        <w:rFonts w:cs="Arial"/>
                        <w:sz w:val="28"/>
                        <w:szCs w:val="28"/>
                      </w:rPr>
                      <w:t>*</w:t>
                    </w:r>
                  </w:p>
                </w:txbxContent>
              </v:textbox>
            </v:shape>
            <v:line id="_x0000_s1131" style="position:absolute" from="6637,4045" to="6638,4765"/>
            <v:shape id="_x0000_s1132" type="#_x0000_t202" style="position:absolute;left:7717;top:4225;width:540;height:540" stroked="f">
              <v:textbox style="mso-next-textbox:#_x0000_s1132">
                <w:txbxContent>
                  <w:p w:rsidR="00FF3CAF" w:rsidRPr="002125E6" w:rsidRDefault="00FF3CAF" w:rsidP="002139A1">
                    <w:pPr>
                      <w:rPr>
                        <w:rFonts w:cs="Arial"/>
                        <w:sz w:val="28"/>
                        <w:szCs w:val="28"/>
                      </w:rPr>
                    </w:pPr>
                    <w:r>
                      <w:rPr>
                        <w:rFonts w:cs="Arial"/>
                        <w:sz w:val="28"/>
                        <w:szCs w:val="28"/>
                      </w:rPr>
                      <w:t>*</w:t>
                    </w:r>
                  </w:p>
                </w:txbxContent>
              </v:textbox>
            </v:shape>
            <v:line id="_x0000_s1133" style="position:absolute" from="7717,4045" to="7718,4765"/>
            <v:shape id="_x0000_s1134" type="#_x0000_t202" style="position:absolute;left:3172;top:4195;width:540;height:540" stroked="f">
              <v:textbox style="mso-next-textbox:#_x0000_s1134">
                <w:txbxContent>
                  <w:p w:rsidR="00FF3CAF" w:rsidRPr="002125E6" w:rsidRDefault="00FF3CAF" w:rsidP="002139A1">
                    <w:pPr>
                      <w:rPr>
                        <w:rFonts w:cs="Arial"/>
                        <w:sz w:val="28"/>
                        <w:szCs w:val="28"/>
                      </w:rPr>
                    </w:pPr>
                    <w:r>
                      <w:rPr>
                        <w:rFonts w:cs="Arial"/>
                        <w:sz w:val="28"/>
                        <w:szCs w:val="28"/>
                      </w:rPr>
                      <w:t>8</w:t>
                    </w:r>
                  </w:p>
                </w:txbxContent>
              </v:textbox>
            </v:shape>
            <v:line id="_x0000_s1135" style="position:absolute;flip:y" from="3397,4585" to="3398,4765"/>
            <v:shape id="_x0000_s1136" type="#_x0000_t202" style="position:absolute;left:2737;top:4945;width:1260;height:540" stroked="f">
              <v:textbox style="mso-next-textbox:#_x0000_s1136">
                <w:txbxContent>
                  <w:p w:rsidR="00FF3CAF" w:rsidRPr="001A7878" w:rsidRDefault="00FF3CAF" w:rsidP="002139A1">
                    <w:pPr>
                      <w:rPr>
                        <w:rFonts w:cs="Arial"/>
                        <w:i/>
                      </w:rPr>
                    </w:pPr>
                    <w:r w:rsidRPr="001A7878">
                      <w:rPr>
                        <w:rFonts w:cs="Arial"/>
                        <w:i/>
                      </w:rPr>
                      <w:t>Pointeur</w:t>
                    </w:r>
                  </w:p>
                </w:txbxContent>
              </v:textbox>
            </v:shape>
            <v:shape id="_x0000_s1137" type="#_x0000_t202" style="position:absolute;left:8800;top:4198;width:540;height:442" stroked="f">
              <v:textbox style="mso-next-textbox:#_x0000_s1137">
                <w:txbxContent>
                  <w:p w:rsidR="00FF3CAF" w:rsidRPr="002125E6" w:rsidRDefault="00FF3CAF" w:rsidP="002139A1">
                    <w:pPr>
                      <w:rPr>
                        <w:rFonts w:cs="Arial"/>
                        <w:sz w:val="28"/>
                        <w:szCs w:val="28"/>
                      </w:rPr>
                    </w:pPr>
                    <w:r>
                      <w:rPr>
                        <w:rFonts w:cs="Arial"/>
                        <w:sz w:val="28"/>
                        <w:szCs w:val="28"/>
                      </w:rPr>
                      <w:t>\0</w:t>
                    </w:r>
                  </w:p>
                </w:txbxContent>
              </v:textbox>
            </v:shape>
            <v:line id="_x0000_s1138" style="position:absolute" from="8797,4045" to="8798,4765"/>
            <v:shape id="_x0000_s1139" type="#_x0000_t48" style="position:absolute;left:2737;top:5485;width:1440;height:540" adj="30150,-27000,26745,7200,23400,7200,28800,-28800">
              <v:stroke startarrow="open" startarrowwidth="wide" startarrowlength="long"/>
              <v:textbox style="mso-next-textbox:#_x0000_s1139">
                <w:txbxContent>
                  <w:p w:rsidR="00FF3CAF" w:rsidRPr="001A7878" w:rsidRDefault="00FF3CAF" w:rsidP="002139A1">
                    <w:pPr>
                      <w:rPr>
                        <w:sz w:val="32"/>
                        <w:szCs w:val="32"/>
                      </w:rPr>
                    </w:pPr>
                    <w:proofErr w:type="spellStart"/>
                    <w:r w:rsidRPr="001A7878">
                      <w:rPr>
                        <w:sz w:val="32"/>
                        <w:szCs w:val="32"/>
                      </w:rPr>
                      <w:t>xxxx</w:t>
                    </w:r>
                    <w:proofErr w:type="spellEnd"/>
                  </w:p>
                </w:txbxContent>
              </v:textbox>
              <o:callout v:ext="edit" minusx="t"/>
            </v:shape>
            <v:shape id="_x0000_s1140" type="#_x0000_t202" style="position:absolute;left:1297;top:5485;width:1260;height:540" stroked="f">
              <v:textbox style="mso-next-textbox:#_x0000_s1140">
                <w:txbxContent>
                  <w:p w:rsidR="00FF3CAF" w:rsidRPr="00DC66EA" w:rsidRDefault="00FF3CAF" w:rsidP="002139A1">
                    <w:pPr>
                      <w:rPr>
                        <w:rFonts w:cs="Arial"/>
                      </w:rPr>
                    </w:pPr>
                    <w:proofErr w:type="spellStart"/>
                    <w:proofErr w:type="gramStart"/>
                    <w:r w:rsidRPr="002A65E0">
                      <w:rPr>
                        <w:lang w:val="en-GB"/>
                      </w:rPr>
                      <w:t>sTemp</w:t>
                    </w:r>
                    <w:proofErr w:type="spellEnd"/>
                    <w:proofErr w:type="gramEnd"/>
                    <w:r>
                      <w:rPr>
                        <w:rFonts w:cs="Arial"/>
                        <w:lang w:val="en-GB"/>
                      </w:rPr>
                      <w:t xml:space="preserve"> =</w:t>
                    </w:r>
                  </w:p>
                </w:txbxContent>
              </v:textbox>
            </v:shape>
            <v:shape id="_x0000_s1142" type="#_x0000_t202" style="position:absolute;left:1282;top:3145;width:4155;height:900" stroked="f">
              <v:textbox style="mso-next-textbox:#_x0000_s1142">
                <w:txbxContent>
                  <w:p w:rsidR="00FF3CAF" w:rsidRPr="0035694A" w:rsidRDefault="00FF3CAF" w:rsidP="002139A1">
                    <w:pPr>
                      <w:rPr>
                        <w:b/>
                      </w:rPr>
                    </w:pPr>
                    <w:r w:rsidRPr="0035694A">
                      <w:rPr>
                        <w:b/>
                      </w:rPr>
                      <w:t>1 – Initialisation de</w:t>
                    </w:r>
                    <w:r w:rsidRPr="0035694A">
                      <w:rPr>
                        <w:b/>
                      </w:rPr>
                      <w:t xml:space="preserve"> la BSTR :</w:t>
                    </w:r>
                  </w:p>
                  <w:p w:rsidR="00FF3CAF" w:rsidRPr="002139A1" w:rsidRDefault="00FF3CAF" w:rsidP="002139A1">
                    <w:proofErr w:type="gramStart"/>
                    <w:r>
                      <w:t>sTemp</w:t>
                    </w:r>
                    <w:proofErr w:type="gramEnd"/>
                    <w:r>
                      <w:t xml:space="preserve"> = String$(4,</w:t>
                    </w:r>
                    <w:r w:rsidRPr="002139A1">
                      <w:t xml:space="preserve"> "</w:t>
                    </w:r>
                    <w:r>
                      <w:t>*</w:t>
                    </w:r>
                    <w:r w:rsidRPr="002139A1">
                      <w:t>"</w:t>
                    </w:r>
                    <w:r>
                      <w:t>)</w:t>
                    </w:r>
                  </w:p>
                </w:txbxContent>
              </v:textbox>
            </v:shape>
            <v:shape id="_x0000_s1143" type="#_x0000_t202" style="position:absolute;left:1297;top:6385;width:8820;height:1080" stroked="f">
              <v:textbox style="mso-next-textbox:#_x0000_s1143">
                <w:txbxContent>
                  <w:p w:rsidR="00FF3CAF" w:rsidRPr="0035694A" w:rsidRDefault="00FF3CAF" w:rsidP="002139A1">
                    <w:pPr>
                      <w:rPr>
                        <w:b/>
                      </w:rPr>
                    </w:pPr>
                    <w:r w:rsidRPr="0035694A">
                      <w:rPr>
                        <w:b/>
                      </w:rPr>
                      <w:t>2 – VB passe</w:t>
                    </w:r>
                    <w:r w:rsidRPr="0035694A">
                      <w:rPr>
                        <w:b/>
                      </w:rPr>
                      <w:t xml:space="preserve"> un</w:t>
                    </w:r>
                    <w:r>
                      <w:rPr>
                        <w:b/>
                      </w:rPr>
                      <w:t>e</w:t>
                    </w:r>
                    <w:r w:rsidRPr="0035694A">
                      <w:rPr>
                        <w:b/>
                      </w:rPr>
                      <w:t xml:space="preserve"> copie </w:t>
                    </w:r>
                    <w:r>
                      <w:rPr>
                        <w:b/>
                      </w:rPr>
                      <w:t xml:space="preserve">de la BSTR </w:t>
                    </w:r>
                    <w:r w:rsidRPr="0035694A">
                      <w:rPr>
                        <w:b/>
                      </w:rPr>
                      <w:t xml:space="preserve">au format ANSI à la function </w:t>
                    </w:r>
                    <w:r>
                      <w:rPr>
                        <w:b/>
                      </w:rPr>
                      <w:t>GetWindowText :</w:t>
                    </w:r>
                  </w:p>
                  <w:p w:rsidR="00FF3CAF" w:rsidRPr="002139A1" w:rsidRDefault="00FF3CAF" w:rsidP="002139A1">
                    <w:r w:rsidRPr="002A65E0">
                      <w:rPr>
                        <w:lang w:val="en-GB"/>
                      </w:rPr>
                      <w:t xml:space="preserve">c = </w:t>
                    </w:r>
                    <w:proofErr w:type="spellStart"/>
                    <w:r w:rsidRPr="002A65E0">
                      <w:rPr>
                        <w:lang w:val="en-GB"/>
                      </w:rPr>
                      <w:t>GetWindowText</w:t>
                    </w:r>
                    <w:proofErr w:type="spellEnd"/>
                    <w:r w:rsidRPr="002A65E0">
                      <w:rPr>
                        <w:lang w:val="en-GB"/>
                      </w:rPr>
                      <w:t xml:space="preserve"> (</w:t>
                    </w:r>
                    <w:proofErr w:type="spellStart"/>
                    <w:r w:rsidRPr="002A65E0">
                      <w:rPr>
                        <w:lang w:val="en-GB"/>
                      </w:rPr>
                      <w:t>hProject</w:t>
                    </w:r>
                    <w:proofErr w:type="spellEnd"/>
                    <w:r w:rsidRPr="002A65E0">
                      <w:rPr>
                        <w:lang w:val="en-GB"/>
                      </w:rPr>
                      <w:t xml:space="preserve">, </w:t>
                    </w:r>
                    <w:proofErr w:type="spellStart"/>
                    <w:r w:rsidRPr="002A65E0">
                      <w:rPr>
                        <w:lang w:val="en-GB"/>
                      </w:rPr>
                      <w:t>sTemp</w:t>
                    </w:r>
                    <w:proofErr w:type="spellEnd"/>
                    <w:r w:rsidRPr="002A65E0">
                      <w:rPr>
                        <w:lang w:val="en-GB"/>
                      </w:rPr>
                      <w:t xml:space="preserve">, </w:t>
                    </w:r>
                    <w:r>
                      <w:rPr>
                        <w:lang w:val="en-GB"/>
                      </w:rPr>
                      <w:t>5</w:t>
                    </w:r>
                    <w:r w:rsidRPr="002A65E0">
                      <w:rPr>
                        <w:lang w:val="en-GB"/>
                      </w:rPr>
                      <w:t>)</w:t>
                    </w:r>
                  </w:p>
                </w:txbxContent>
              </v:textbox>
            </v:shape>
            <v:line id="_x0000_s1144" style="position:absolute" from="8857,9445" to="8858,10165"/>
            <v:rect id="_x0000_s1145" style="position:absolute;left:2377;top:9445;width:7560;height:720"/>
            <v:line id="_x0000_s1146" style="position:absolute;flip:y" from="9397,9985" to="9398,10165"/>
            <v:line id="_x0000_s1147" style="position:absolute;flip:y" from="8317,9985" to="8318,10165"/>
            <v:line id="_x0000_s1148" style="position:absolute;flip:y" from="7237,9985" to="7238,10165"/>
            <v:line id="_x0000_s1149" style="position:absolute;flip:y" from="6157,9985" to="6158,10165"/>
            <v:line id="_x0000_s1150" style="position:absolute;flip:y" from="5077,9985" to="5078,10165"/>
            <v:line id="_x0000_s1151" style="position:absolute;flip:y" from="3997,9985" to="3998,10165"/>
            <v:shape id="_x0000_s1152" type="#_x0000_t202" style="position:absolute;left:4537;top:9625;width:540;height:540" stroked="f">
              <v:textbox style="mso-next-textbox:#_x0000_s1152">
                <w:txbxContent>
                  <w:p w:rsidR="00FF3CAF" w:rsidRPr="002125E6" w:rsidRDefault="00FF3CAF" w:rsidP="002139A1">
                    <w:pPr>
                      <w:rPr>
                        <w:rFonts w:cs="Arial"/>
                        <w:sz w:val="28"/>
                        <w:szCs w:val="28"/>
                      </w:rPr>
                    </w:pPr>
                    <w:r>
                      <w:rPr>
                        <w:rFonts w:cs="Arial"/>
                        <w:sz w:val="28"/>
                        <w:szCs w:val="28"/>
                      </w:rPr>
                      <w:t>*</w:t>
                    </w:r>
                  </w:p>
                </w:txbxContent>
              </v:textbox>
            </v:shape>
            <v:line id="_x0000_s1153" style="position:absolute;flip:y" from="2917,9985" to="2918,10165"/>
            <v:line id="_x0000_s1154" style="position:absolute" from="4537,9445" to="4538,10165"/>
            <v:shape id="_x0000_s1155" type="#_x0000_t202" style="position:absolute;left:5617;top:9625;width:540;height:540" stroked="f">
              <v:textbox style="mso-next-textbox:#_x0000_s1155">
                <w:txbxContent>
                  <w:p w:rsidR="00FF3CAF" w:rsidRPr="002125E6" w:rsidRDefault="00FF3CAF" w:rsidP="002139A1">
                    <w:pPr>
                      <w:rPr>
                        <w:rFonts w:cs="Arial"/>
                        <w:sz w:val="28"/>
                        <w:szCs w:val="28"/>
                      </w:rPr>
                    </w:pPr>
                    <w:r>
                      <w:rPr>
                        <w:rFonts w:cs="Arial"/>
                        <w:sz w:val="28"/>
                        <w:szCs w:val="28"/>
                      </w:rPr>
                      <w:t>*</w:t>
                    </w:r>
                  </w:p>
                </w:txbxContent>
              </v:textbox>
            </v:shape>
            <v:line id="_x0000_s1156" style="position:absolute" from="5617,9445" to="5618,10165"/>
            <v:shape id="_x0000_s1157" type="#_x0000_t202" style="position:absolute;left:6697;top:9625;width:540;height:540" stroked="f">
              <v:textbox style="mso-next-textbox:#_x0000_s1157">
                <w:txbxContent>
                  <w:p w:rsidR="00FF3CAF" w:rsidRPr="002125E6" w:rsidRDefault="00FF3CAF" w:rsidP="002139A1">
                    <w:pPr>
                      <w:rPr>
                        <w:rFonts w:cs="Arial"/>
                        <w:sz w:val="28"/>
                        <w:szCs w:val="28"/>
                      </w:rPr>
                    </w:pPr>
                    <w:r>
                      <w:rPr>
                        <w:rFonts w:cs="Arial"/>
                        <w:sz w:val="28"/>
                        <w:szCs w:val="28"/>
                      </w:rPr>
                      <w:t>*</w:t>
                    </w:r>
                  </w:p>
                </w:txbxContent>
              </v:textbox>
            </v:shape>
            <v:line id="_x0000_s1158" style="position:absolute" from="6697,9445" to="6698,10165"/>
            <v:shape id="_x0000_s1159" type="#_x0000_t202" style="position:absolute;left:7777;top:9625;width:540;height:540" stroked="f">
              <v:textbox style="mso-next-textbox:#_x0000_s1159">
                <w:txbxContent>
                  <w:p w:rsidR="00FF3CAF" w:rsidRPr="002125E6" w:rsidRDefault="00FF3CAF" w:rsidP="002139A1">
                    <w:pPr>
                      <w:rPr>
                        <w:rFonts w:cs="Arial"/>
                        <w:sz w:val="28"/>
                        <w:szCs w:val="28"/>
                      </w:rPr>
                    </w:pPr>
                    <w:r>
                      <w:rPr>
                        <w:rFonts w:cs="Arial"/>
                        <w:sz w:val="28"/>
                        <w:szCs w:val="28"/>
                      </w:rPr>
                      <w:t>*</w:t>
                    </w:r>
                  </w:p>
                </w:txbxContent>
              </v:textbox>
            </v:shape>
            <v:line id="_x0000_s1160" style="position:absolute" from="7777,9445" to="7778,10165"/>
            <v:shape id="_x0000_s1161" type="#_x0000_t202" style="position:absolute;left:3232;top:9595;width:540;height:540" stroked="f">
              <v:textbox style="mso-next-textbox:#_x0000_s1161">
                <w:txbxContent>
                  <w:p w:rsidR="00FF3CAF" w:rsidRPr="002125E6" w:rsidRDefault="00FF3CAF" w:rsidP="002139A1">
                    <w:pPr>
                      <w:rPr>
                        <w:rFonts w:cs="Arial"/>
                        <w:sz w:val="28"/>
                        <w:szCs w:val="28"/>
                      </w:rPr>
                    </w:pPr>
                    <w:r>
                      <w:rPr>
                        <w:rFonts w:cs="Arial"/>
                        <w:sz w:val="28"/>
                        <w:szCs w:val="28"/>
                      </w:rPr>
                      <w:t>8</w:t>
                    </w:r>
                  </w:p>
                </w:txbxContent>
              </v:textbox>
            </v:shape>
            <v:line id="_x0000_s1162" style="position:absolute;flip:y" from="3457,9985" to="3458,10165"/>
            <v:shape id="_x0000_s1163" type="#_x0000_t202" style="position:absolute;left:2797;top:10345;width:1260;height:540" stroked="f">
              <v:textbox style="mso-next-textbox:#_x0000_s1163">
                <w:txbxContent>
                  <w:p w:rsidR="00FF3CAF" w:rsidRPr="001A7878" w:rsidRDefault="00FF3CAF" w:rsidP="002139A1">
                    <w:pPr>
                      <w:rPr>
                        <w:rFonts w:cs="Arial"/>
                        <w:i/>
                      </w:rPr>
                    </w:pPr>
                    <w:r w:rsidRPr="001A7878">
                      <w:rPr>
                        <w:rFonts w:cs="Arial"/>
                        <w:i/>
                      </w:rPr>
                      <w:t>Pointeur</w:t>
                    </w:r>
                  </w:p>
                </w:txbxContent>
              </v:textbox>
            </v:shape>
            <v:shape id="_x0000_s1164" type="#_x0000_t202" style="position:absolute;left:8860;top:9598;width:540;height:442" stroked="f">
              <v:textbox style="mso-next-textbox:#_x0000_s1164">
                <w:txbxContent>
                  <w:p w:rsidR="00FF3CAF" w:rsidRPr="002125E6" w:rsidRDefault="00FF3CAF" w:rsidP="002139A1">
                    <w:pPr>
                      <w:rPr>
                        <w:rFonts w:cs="Arial"/>
                        <w:sz w:val="28"/>
                        <w:szCs w:val="28"/>
                      </w:rPr>
                    </w:pPr>
                    <w:r>
                      <w:rPr>
                        <w:rFonts w:cs="Arial"/>
                        <w:sz w:val="28"/>
                        <w:szCs w:val="28"/>
                      </w:rPr>
                      <w:t>\0</w:t>
                    </w:r>
                  </w:p>
                </w:txbxContent>
              </v:textbox>
            </v:shape>
            <v:line id="_x0000_s1165" style="position:absolute" from="8857,9445" to="8858,10165"/>
            <v:shape id="_x0000_s1166" type="#_x0000_t48" style="position:absolute;left:2797;top:10885;width:1440;height:540" adj="30150,-19800,26745,7200,23400,7200,28800,-21600">
              <v:stroke startarrow="open" startarrowwidth="wide" startarrowlength="long"/>
              <v:textbox style="mso-next-textbox:#_x0000_s1166">
                <w:txbxContent>
                  <w:p w:rsidR="00FF3CAF" w:rsidRPr="001A7878" w:rsidRDefault="00FF3CAF" w:rsidP="002139A1">
                    <w:pPr>
                      <w:rPr>
                        <w:sz w:val="32"/>
                        <w:szCs w:val="32"/>
                      </w:rPr>
                    </w:pPr>
                    <w:proofErr w:type="spellStart"/>
                    <w:r w:rsidRPr="001A7878">
                      <w:rPr>
                        <w:sz w:val="32"/>
                        <w:szCs w:val="32"/>
                      </w:rPr>
                      <w:t>xxxx</w:t>
                    </w:r>
                    <w:proofErr w:type="spellEnd"/>
                  </w:p>
                </w:txbxContent>
              </v:textbox>
              <o:callout v:ext="edit" minusx="t"/>
            </v:shape>
            <v:line id="_x0000_s1173" style="position:absolute" from="5617,8365" to="8317,8366"/>
            <v:line id="_x0000_s1174" style="position:absolute" from="5617,7645" to="8317,7646"/>
            <v:shape id="_x0000_s1177" type="#_x0000_t202" style="position:absolute;left:1297;top:10885;width:1260;height:540" stroked="f">
              <v:textbox style="mso-next-textbox:#_x0000_s1177">
                <w:txbxContent>
                  <w:p w:rsidR="00FF3CAF" w:rsidRPr="00DC66EA" w:rsidRDefault="00FF3CAF" w:rsidP="002139A1">
                    <w:pPr>
                      <w:rPr>
                        <w:rFonts w:cs="Arial"/>
                      </w:rPr>
                    </w:pPr>
                    <w:proofErr w:type="spellStart"/>
                    <w:proofErr w:type="gramStart"/>
                    <w:r w:rsidRPr="002A65E0">
                      <w:rPr>
                        <w:lang w:val="en-GB"/>
                      </w:rPr>
                      <w:t>sTemp</w:t>
                    </w:r>
                    <w:proofErr w:type="spellEnd"/>
                    <w:proofErr w:type="gramEnd"/>
                    <w:r>
                      <w:rPr>
                        <w:rFonts w:cs="Arial"/>
                        <w:lang w:val="en-GB"/>
                      </w:rPr>
                      <w:t xml:space="preserve"> =</w:t>
                    </w:r>
                  </w:p>
                </w:txbxContent>
              </v:textbox>
            </v:shape>
            <v:shape id="_x0000_s1178" type="#_x0000_t48" style="position:absolute;left:3637;top:8545;width:1440;height:540" adj="29475,-7200,26415,7200,23400,7200,28800,-14400">
              <v:stroke startarrow="open" startarrowwidth="wide" startarrowlength="long"/>
              <v:textbox style="mso-next-textbox:#_x0000_s1178">
                <w:txbxContent>
                  <w:p w:rsidR="00FF3CAF" w:rsidRPr="001A7878" w:rsidRDefault="00FF3CAF" w:rsidP="002139A1">
                    <w:pPr>
                      <w:rPr>
                        <w:sz w:val="32"/>
                        <w:szCs w:val="32"/>
                      </w:rPr>
                    </w:pPr>
                    <w:proofErr w:type="spellStart"/>
                    <w:proofErr w:type="gramStart"/>
                    <w:r>
                      <w:rPr>
                        <w:sz w:val="32"/>
                        <w:szCs w:val="32"/>
                      </w:rPr>
                      <w:t>yyyy</w:t>
                    </w:r>
                    <w:proofErr w:type="spellEnd"/>
                    <w:proofErr w:type="gramEnd"/>
                  </w:p>
                </w:txbxContent>
              </v:textbox>
              <o:callout v:ext="edit" minusx="t"/>
            </v:shape>
            <v:shape id="_x0000_s1179" type="#_x0000_t202" style="position:absolute;left:2557;top:8545;width:1080;height:720" stroked="f">
              <v:textbox style="mso-next-textbox:#_x0000_s1179">
                <w:txbxContent>
                  <w:p w:rsidR="00FF3CAF" w:rsidRPr="00DC66EA" w:rsidRDefault="00FF3CAF" w:rsidP="002139A1">
                    <w:pPr>
                      <w:rPr>
                        <w:rFonts w:cs="Arial"/>
                      </w:rPr>
                    </w:pPr>
                    <w:proofErr w:type="spellStart"/>
                    <w:r>
                      <w:rPr>
                        <w:lang w:val="en-GB"/>
                      </w:rPr>
                      <w:t>Copie</w:t>
                    </w:r>
                    <w:proofErr w:type="spellEnd"/>
                  </w:p>
                </w:txbxContent>
              </v:textbox>
            </v:shape>
            <v:line id="_x0000_s1180" style="position:absolute" from="8317,7645" to="8318,8365"/>
            <v:shape id="_x0000_s1181" type="#_x0000_t202" style="position:absolute;left:7777;top:7825;width:540;height:442" stroked="f">
              <v:textbox style="mso-next-textbox:#_x0000_s1181">
                <w:txbxContent>
                  <w:p w:rsidR="00FF3CAF" w:rsidRPr="002125E6" w:rsidRDefault="00FF3CAF" w:rsidP="002139A1">
                    <w:pPr>
                      <w:rPr>
                        <w:rFonts w:cs="Arial"/>
                        <w:sz w:val="28"/>
                        <w:szCs w:val="28"/>
                      </w:rPr>
                    </w:pPr>
                    <w:r>
                      <w:rPr>
                        <w:rFonts w:cs="Arial"/>
                        <w:sz w:val="28"/>
                        <w:szCs w:val="28"/>
                      </w:rPr>
                      <w:t>\0</w:t>
                    </w:r>
                  </w:p>
                </w:txbxContent>
              </v:textbox>
            </v:shape>
            <v:line id="_x0000_s1172" style="position:absolute" from="7777,7645" to="7778,8365"/>
            <v:shape id="_x0000_s1182" type="#_x0000_t202" style="position:absolute;left:7237;top:7825;width:540;height:540" stroked="f">
              <v:textbox style="mso-next-textbox:#_x0000_s1182">
                <w:txbxContent>
                  <w:p w:rsidR="00FF3CAF" w:rsidRPr="002125E6" w:rsidRDefault="00FF3CAF" w:rsidP="002139A1">
                    <w:pPr>
                      <w:rPr>
                        <w:rFonts w:cs="Arial"/>
                        <w:sz w:val="28"/>
                        <w:szCs w:val="28"/>
                      </w:rPr>
                    </w:pPr>
                    <w:r>
                      <w:rPr>
                        <w:rFonts w:cs="Arial"/>
                        <w:sz w:val="28"/>
                        <w:szCs w:val="28"/>
                      </w:rPr>
                      <w:t>*</w:t>
                    </w:r>
                  </w:p>
                </w:txbxContent>
              </v:textbox>
            </v:shape>
            <v:shape id="_x0000_s1183" type="#_x0000_t202" style="position:absolute;left:6697;top:7825;width:540;height:540" stroked="f">
              <v:textbox style="mso-next-textbox:#_x0000_s1183">
                <w:txbxContent>
                  <w:p w:rsidR="00FF3CAF" w:rsidRPr="002125E6" w:rsidRDefault="00FF3CAF" w:rsidP="002139A1">
                    <w:pPr>
                      <w:rPr>
                        <w:rFonts w:cs="Arial"/>
                        <w:sz w:val="28"/>
                        <w:szCs w:val="28"/>
                      </w:rPr>
                    </w:pPr>
                    <w:r>
                      <w:rPr>
                        <w:rFonts w:cs="Arial"/>
                        <w:sz w:val="28"/>
                        <w:szCs w:val="28"/>
                      </w:rPr>
                      <w:t>*</w:t>
                    </w:r>
                  </w:p>
                </w:txbxContent>
              </v:textbox>
            </v:shape>
            <v:shape id="_x0000_s1184" type="#_x0000_t202" style="position:absolute;left:6157;top:7825;width:540;height:540" stroked="f">
              <v:textbox style="mso-next-textbox:#_x0000_s1184">
                <w:txbxContent>
                  <w:p w:rsidR="00FF3CAF" w:rsidRPr="002125E6" w:rsidRDefault="00FF3CAF" w:rsidP="002139A1">
                    <w:pPr>
                      <w:rPr>
                        <w:rFonts w:cs="Arial"/>
                        <w:sz w:val="28"/>
                        <w:szCs w:val="28"/>
                      </w:rPr>
                    </w:pPr>
                    <w:r>
                      <w:rPr>
                        <w:rFonts w:cs="Arial"/>
                        <w:sz w:val="28"/>
                        <w:szCs w:val="28"/>
                      </w:rPr>
                      <w:t>*</w:t>
                    </w:r>
                  </w:p>
                </w:txbxContent>
              </v:textbox>
            </v:shape>
            <v:shape id="_x0000_s1185" type="#_x0000_t202" style="position:absolute;left:5617;top:7825;width:540;height:540" stroked="f">
              <v:textbox style="mso-next-textbox:#_x0000_s1185">
                <w:txbxContent>
                  <w:p w:rsidR="00FF3CAF" w:rsidRPr="002125E6" w:rsidRDefault="00FF3CAF" w:rsidP="002139A1">
                    <w:pPr>
                      <w:rPr>
                        <w:rFonts w:cs="Arial"/>
                        <w:sz w:val="28"/>
                        <w:szCs w:val="28"/>
                      </w:rPr>
                    </w:pPr>
                    <w:r>
                      <w:rPr>
                        <w:rFonts w:cs="Arial"/>
                        <w:sz w:val="28"/>
                        <w:szCs w:val="28"/>
                      </w:rPr>
                      <w:t>*</w:t>
                    </w:r>
                  </w:p>
                </w:txbxContent>
              </v:textbox>
            </v:shape>
            <v:line id="_x0000_s1175" style="position:absolute" from="6157,7645" to="6158,8365"/>
            <v:line id="_x0000_s1171" style="position:absolute" from="6697,7645" to="6698,8365"/>
            <v:line id="_x0000_s1176" style="position:absolute" from="7237,7645" to="7238,8365"/>
            <v:line id="_x0000_s1170" style="position:absolute" from="5617,7645" to="5618,8365"/>
            <v:line id="_x0000_s1186" style="position:absolute" from="8677,15025" to="8678,15745"/>
            <v:rect id="_x0000_s1187" style="position:absolute;left:2197;top:15025;width:7560;height:720"/>
            <v:line id="_x0000_s1188" style="position:absolute;flip:y" from="9217,15565" to="9218,15745"/>
            <v:line id="_x0000_s1189" style="position:absolute;flip:y" from="8137,15565" to="8138,15745"/>
            <v:line id="_x0000_s1190" style="position:absolute;flip:y" from="7057,15565" to="7058,15745"/>
            <v:line id="_x0000_s1191" style="position:absolute;flip:y" from="5977,15565" to="5978,15745"/>
            <v:line id="_x0000_s1192" style="position:absolute;flip:y" from="4897,15565" to="4898,15745"/>
            <v:line id="_x0000_s1193" style="position:absolute;flip:y" from="3817,15565" to="3818,15745"/>
            <v:shape id="_x0000_s1194" type="#_x0000_t202" style="position:absolute;left:4357;top:15205;width:540;height:540" stroked="f">
              <v:textbox style="mso-next-textbox:#_x0000_s1194">
                <w:txbxContent>
                  <w:p w:rsidR="00FF3CAF" w:rsidRPr="002125E6" w:rsidRDefault="00FF3CAF" w:rsidP="002139A1">
                    <w:pPr>
                      <w:rPr>
                        <w:rFonts w:cs="Arial"/>
                        <w:sz w:val="28"/>
                        <w:szCs w:val="28"/>
                      </w:rPr>
                    </w:pPr>
                    <w:r>
                      <w:rPr>
                        <w:rFonts w:cs="Arial"/>
                        <w:sz w:val="28"/>
                        <w:szCs w:val="28"/>
                      </w:rPr>
                      <w:t>*</w:t>
                    </w:r>
                  </w:p>
                </w:txbxContent>
              </v:textbox>
            </v:shape>
            <v:line id="_x0000_s1195" style="position:absolute;flip:y" from="2737,15565" to="2738,15745"/>
            <v:line id="_x0000_s1196" style="position:absolute" from="4357,15025" to="4358,15745"/>
            <v:shape id="_x0000_s1197" type="#_x0000_t202" style="position:absolute;left:5437;top:15205;width:540;height:540" stroked="f">
              <v:textbox style="mso-next-textbox:#_x0000_s1197">
                <w:txbxContent>
                  <w:p w:rsidR="00FF3CAF" w:rsidRPr="002125E6" w:rsidRDefault="00FF3CAF" w:rsidP="002139A1">
                    <w:pPr>
                      <w:rPr>
                        <w:rFonts w:cs="Arial"/>
                        <w:sz w:val="28"/>
                        <w:szCs w:val="28"/>
                      </w:rPr>
                    </w:pPr>
                    <w:r>
                      <w:rPr>
                        <w:rFonts w:cs="Arial"/>
                        <w:sz w:val="28"/>
                        <w:szCs w:val="28"/>
                      </w:rPr>
                      <w:t>*</w:t>
                    </w:r>
                  </w:p>
                </w:txbxContent>
              </v:textbox>
            </v:shape>
            <v:line id="_x0000_s1198" style="position:absolute" from="5437,15025" to="5438,15745"/>
            <v:shape id="_x0000_s1199" type="#_x0000_t202" style="position:absolute;left:6517;top:15205;width:540;height:540" stroked="f">
              <v:textbox style="mso-next-textbox:#_x0000_s1199">
                <w:txbxContent>
                  <w:p w:rsidR="00FF3CAF" w:rsidRPr="002125E6" w:rsidRDefault="00FF3CAF" w:rsidP="002139A1">
                    <w:pPr>
                      <w:rPr>
                        <w:rFonts w:cs="Arial"/>
                        <w:sz w:val="28"/>
                        <w:szCs w:val="28"/>
                      </w:rPr>
                    </w:pPr>
                    <w:r>
                      <w:rPr>
                        <w:rFonts w:cs="Arial"/>
                        <w:sz w:val="28"/>
                        <w:szCs w:val="28"/>
                      </w:rPr>
                      <w:t>*</w:t>
                    </w:r>
                  </w:p>
                </w:txbxContent>
              </v:textbox>
            </v:shape>
            <v:line id="_x0000_s1200" style="position:absolute" from="6517,15025" to="6518,15745"/>
            <v:shape id="_x0000_s1201" type="#_x0000_t202" style="position:absolute;left:7597;top:15205;width:540;height:540" stroked="f">
              <v:textbox style="mso-next-textbox:#_x0000_s1201">
                <w:txbxContent>
                  <w:p w:rsidR="00FF3CAF" w:rsidRPr="002125E6" w:rsidRDefault="00FF3CAF" w:rsidP="002139A1">
                    <w:pPr>
                      <w:rPr>
                        <w:rFonts w:cs="Arial"/>
                        <w:sz w:val="28"/>
                        <w:szCs w:val="28"/>
                      </w:rPr>
                    </w:pPr>
                    <w:r>
                      <w:rPr>
                        <w:rFonts w:cs="Arial"/>
                        <w:sz w:val="28"/>
                        <w:szCs w:val="28"/>
                      </w:rPr>
                      <w:t>*</w:t>
                    </w:r>
                  </w:p>
                </w:txbxContent>
              </v:textbox>
            </v:shape>
            <v:line id="_x0000_s1202" style="position:absolute" from="7597,15025" to="7598,15745"/>
            <v:shape id="_x0000_s1203" type="#_x0000_t202" style="position:absolute;left:3052;top:15175;width:540;height:540" stroked="f">
              <v:textbox style="mso-next-textbox:#_x0000_s1203">
                <w:txbxContent>
                  <w:p w:rsidR="00FF3CAF" w:rsidRPr="002125E6" w:rsidRDefault="00FF3CAF" w:rsidP="002139A1">
                    <w:pPr>
                      <w:rPr>
                        <w:rFonts w:cs="Arial"/>
                        <w:sz w:val="28"/>
                        <w:szCs w:val="28"/>
                      </w:rPr>
                    </w:pPr>
                    <w:r>
                      <w:rPr>
                        <w:rFonts w:cs="Arial"/>
                        <w:sz w:val="28"/>
                        <w:szCs w:val="28"/>
                      </w:rPr>
                      <w:t>8</w:t>
                    </w:r>
                  </w:p>
                </w:txbxContent>
              </v:textbox>
            </v:shape>
            <v:line id="_x0000_s1204" style="position:absolute;flip:y" from="3277,15565" to="3278,15745"/>
            <v:shape id="_x0000_s1205" type="#_x0000_t202" style="position:absolute;left:2617;top:15925;width:1260;height:540" stroked="f">
              <v:textbox style="mso-next-textbox:#_x0000_s1205">
                <w:txbxContent>
                  <w:p w:rsidR="00FF3CAF" w:rsidRPr="001A7878" w:rsidRDefault="00FF3CAF" w:rsidP="002139A1">
                    <w:pPr>
                      <w:rPr>
                        <w:rFonts w:cs="Arial"/>
                        <w:i/>
                      </w:rPr>
                    </w:pPr>
                    <w:r w:rsidRPr="001A7878">
                      <w:rPr>
                        <w:rFonts w:cs="Arial"/>
                        <w:i/>
                      </w:rPr>
                      <w:t>Pointeur</w:t>
                    </w:r>
                  </w:p>
                </w:txbxContent>
              </v:textbox>
            </v:shape>
            <v:shape id="_x0000_s1206" type="#_x0000_t202" style="position:absolute;left:8680;top:15178;width:540;height:442" stroked="f">
              <v:textbox style="mso-next-textbox:#_x0000_s1206">
                <w:txbxContent>
                  <w:p w:rsidR="00FF3CAF" w:rsidRPr="002125E6" w:rsidRDefault="00FF3CAF" w:rsidP="002139A1">
                    <w:pPr>
                      <w:rPr>
                        <w:rFonts w:cs="Arial"/>
                        <w:sz w:val="28"/>
                        <w:szCs w:val="28"/>
                      </w:rPr>
                    </w:pPr>
                    <w:r>
                      <w:rPr>
                        <w:rFonts w:cs="Arial"/>
                        <w:sz w:val="28"/>
                        <w:szCs w:val="28"/>
                      </w:rPr>
                      <w:t>\0</w:t>
                    </w:r>
                  </w:p>
                </w:txbxContent>
              </v:textbox>
            </v:shape>
            <v:line id="_x0000_s1207" style="position:absolute" from="8677,15025" to="8678,15745"/>
            <v:shape id="_x0000_s1208" type="#_x0000_t48" style="position:absolute;left:2617;top:16465;width:1440;height:540" adj="30150,-34200,26745,7200,23400,7200,28800,-36000">
              <v:stroke startarrow="open" startarrowwidth="wide" startarrowlength="long"/>
              <v:textbox style="mso-next-textbox:#_x0000_s1208">
                <w:txbxContent>
                  <w:p w:rsidR="00FF3CAF" w:rsidRPr="001A7878" w:rsidRDefault="00FF3CAF" w:rsidP="002139A1">
                    <w:pPr>
                      <w:rPr>
                        <w:sz w:val="32"/>
                        <w:szCs w:val="32"/>
                      </w:rPr>
                    </w:pPr>
                    <w:proofErr w:type="spellStart"/>
                    <w:r w:rsidRPr="001A7878">
                      <w:rPr>
                        <w:sz w:val="32"/>
                        <w:szCs w:val="32"/>
                      </w:rPr>
                      <w:t>xxxx</w:t>
                    </w:r>
                    <w:proofErr w:type="spellEnd"/>
                  </w:p>
                </w:txbxContent>
              </v:textbox>
              <o:callout v:ext="edit" minusx="t"/>
            </v:shape>
            <v:line id="_x0000_s1209" style="position:absolute" from="5437,13945" to="8137,13946"/>
            <v:line id="_x0000_s1210" style="position:absolute" from="5437,13225" to="8137,13226"/>
            <v:shape id="_x0000_s1211" type="#_x0000_t202" style="position:absolute;left:1117;top:16465;width:1260;height:540" stroked="f">
              <v:textbox style="mso-next-textbox:#_x0000_s1211">
                <w:txbxContent>
                  <w:p w:rsidR="00FF3CAF" w:rsidRPr="00DC66EA" w:rsidRDefault="00FF3CAF" w:rsidP="002139A1">
                    <w:pPr>
                      <w:rPr>
                        <w:rFonts w:cs="Arial"/>
                      </w:rPr>
                    </w:pPr>
                    <w:proofErr w:type="spellStart"/>
                    <w:proofErr w:type="gramStart"/>
                    <w:r w:rsidRPr="002A65E0">
                      <w:rPr>
                        <w:lang w:val="en-GB"/>
                      </w:rPr>
                      <w:t>sTemp</w:t>
                    </w:r>
                    <w:proofErr w:type="spellEnd"/>
                    <w:proofErr w:type="gramEnd"/>
                    <w:r>
                      <w:rPr>
                        <w:rFonts w:cs="Arial"/>
                        <w:lang w:val="en-GB"/>
                      </w:rPr>
                      <w:t xml:space="preserve"> =</w:t>
                    </w:r>
                  </w:p>
                </w:txbxContent>
              </v:textbox>
            </v:shape>
            <v:shape id="_x0000_s1212" type="#_x0000_t48" style="position:absolute;left:3457;top:14125;width:1440;height:540" adj="29475,-21600,26415,7200,23400,7200,28800,-28800">
              <v:stroke startarrow="open" startarrowwidth="wide" startarrowlength="long"/>
              <v:textbox style="mso-next-textbox:#_x0000_s1212">
                <w:txbxContent>
                  <w:p w:rsidR="00FF3CAF" w:rsidRPr="001A7878" w:rsidRDefault="00FF3CAF" w:rsidP="002139A1">
                    <w:pPr>
                      <w:rPr>
                        <w:sz w:val="32"/>
                        <w:szCs w:val="32"/>
                      </w:rPr>
                    </w:pPr>
                    <w:proofErr w:type="spellStart"/>
                    <w:proofErr w:type="gramStart"/>
                    <w:r>
                      <w:rPr>
                        <w:sz w:val="32"/>
                        <w:szCs w:val="32"/>
                      </w:rPr>
                      <w:t>yyyy</w:t>
                    </w:r>
                    <w:proofErr w:type="spellEnd"/>
                    <w:proofErr w:type="gramEnd"/>
                  </w:p>
                </w:txbxContent>
              </v:textbox>
              <o:callout v:ext="edit" minusx="t"/>
            </v:shape>
            <v:shape id="_x0000_s1213" type="#_x0000_t202" style="position:absolute;left:2377;top:14125;width:1080;height:540" stroked="f">
              <v:textbox style="mso-next-textbox:#_x0000_s1213">
                <w:txbxContent>
                  <w:p w:rsidR="00FF3CAF" w:rsidRPr="00DC66EA" w:rsidRDefault="00FF3CAF" w:rsidP="002139A1">
                    <w:pPr>
                      <w:rPr>
                        <w:rFonts w:cs="Arial"/>
                      </w:rPr>
                    </w:pPr>
                    <w:proofErr w:type="spellStart"/>
                    <w:r>
                      <w:rPr>
                        <w:lang w:val="en-GB"/>
                      </w:rPr>
                      <w:t>Copie</w:t>
                    </w:r>
                    <w:proofErr w:type="spellEnd"/>
                  </w:p>
                </w:txbxContent>
              </v:textbox>
            </v:shape>
            <v:line id="_x0000_s1214" style="position:absolute" from="8137,13225" to="8138,13945"/>
            <v:shape id="_x0000_s1215" type="#_x0000_t202" style="position:absolute;left:7597;top:13405;width:540;height:442" stroked="f">
              <v:textbox style="mso-next-textbox:#_x0000_s1215">
                <w:txbxContent>
                  <w:p w:rsidR="00FF3CAF" w:rsidRPr="002125E6" w:rsidRDefault="00FF3CAF" w:rsidP="002139A1">
                    <w:pPr>
                      <w:rPr>
                        <w:rFonts w:cs="Arial"/>
                        <w:sz w:val="28"/>
                        <w:szCs w:val="28"/>
                      </w:rPr>
                    </w:pPr>
                    <w:r>
                      <w:rPr>
                        <w:rFonts w:cs="Arial"/>
                        <w:sz w:val="28"/>
                        <w:szCs w:val="28"/>
                      </w:rPr>
                      <w:t>\0</w:t>
                    </w:r>
                  </w:p>
                </w:txbxContent>
              </v:textbox>
            </v:shape>
            <v:line id="_x0000_s1216" style="position:absolute" from="7597,13225" to="7598,13945"/>
            <v:shape id="_x0000_s1217" type="#_x0000_t202" style="position:absolute;left:7057;top:13405;width:540;height:540" stroked="f">
              <v:textbox style="mso-next-textbox:#_x0000_s1217">
                <w:txbxContent>
                  <w:p w:rsidR="00FF3CAF" w:rsidRPr="002125E6" w:rsidRDefault="00FF3CAF" w:rsidP="002139A1">
                    <w:pPr>
                      <w:rPr>
                        <w:rFonts w:cs="Arial"/>
                        <w:sz w:val="28"/>
                        <w:szCs w:val="28"/>
                      </w:rPr>
                    </w:pPr>
                    <w:r>
                      <w:rPr>
                        <w:rFonts w:cs="Arial"/>
                        <w:sz w:val="28"/>
                        <w:szCs w:val="28"/>
                      </w:rPr>
                      <w:t>*</w:t>
                    </w:r>
                  </w:p>
                </w:txbxContent>
              </v:textbox>
            </v:shape>
            <v:shape id="_x0000_s1218" type="#_x0000_t202" style="position:absolute;left:6517;top:13405;width:540;height:540" stroked="f">
              <v:textbox style="mso-next-textbox:#_x0000_s1218">
                <w:txbxContent>
                  <w:p w:rsidR="00FF3CAF" w:rsidRPr="002125E6" w:rsidRDefault="00FF3CAF" w:rsidP="002139A1">
                    <w:pPr>
                      <w:rPr>
                        <w:rFonts w:cs="Arial"/>
                        <w:sz w:val="28"/>
                        <w:szCs w:val="28"/>
                      </w:rPr>
                    </w:pPr>
                    <w:r>
                      <w:rPr>
                        <w:rFonts w:cs="Arial"/>
                        <w:sz w:val="28"/>
                        <w:szCs w:val="28"/>
                      </w:rPr>
                      <w:t>\0</w:t>
                    </w:r>
                  </w:p>
                </w:txbxContent>
              </v:textbox>
            </v:shape>
            <v:shape id="_x0000_s1219" type="#_x0000_t202" style="position:absolute;left:5977;top:13405;width:540;height:540" stroked="f">
              <v:textbox style="mso-next-textbox:#_x0000_s1219">
                <w:txbxContent>
                  <w:p w:rsidR="00FF3CAF" w:rsidRPr="002125E6" w:rsidRDefault="00FF3CAF" w:rsidP="002139A1">
                    <w:pPr>
                      <w:rPr>
                        <w:rFonts w:cs="Arial"/>
                        <w:sz w:val="28"/>
                        <w:szCs w:val="28"/>
                      </w:rPr>
                    </w:pPr>
                    <w:r>
                      <w:rPr>
                        <w:rFonts w:cs="Arial"/>
                        <w:sz w:val="28"/>
                        <w:szCs w:val="28"/>
                      </w:rPr>
                      <w:t>B</w:t>
                    </w:r>
                  </w:p>
                </w:txbxContent>
              </v:textbox>
            </v:shape>
            <v:shape id="_x0000_s1220" type="#_x0000_t202" style="position:absolute;left:5437;top:13405;width:540;height:540" stroked="f">
              <v:textbox style="mso-next-textbox:#_x0000_s1220">
                <w:txbxContent>
                  <w:p w:rsidR="00FF3CAF" w:rsidRPr="002125E6" w:rsidRDefault="00FF3CAF" w:rsidP="002139A1">
                    <w:pPr>
                      <w:rPr>
                        <w:rFonts w:cs="Arial"/>
                        <w:sz w:val="28"/>
                        <w:szCs w:val="28"/>
                      </w:rPr>
                    </w:pPr>
                    <w:r>
                      <w:rPr>
                        <w:rFonts w:cs="Arial"/>
                        <w:sz w:val="28"/>
                        <w:szCs w:val="28"/>
                      </w:rPr>
                      <w:t>A</w:t>
                    </w:r>
                  </w:p>
                </w:txbxContent>
              </v:textbox>
            </v:shape>
            <v:line id="_x0000_s1221" style="position:absolute" from="5977,13225" to="5978,13945"/>
            <v:line id="_x0000_s1222" style="position:absolute" from="6517,13225" to="6518,13945"/>
            <v:line id="_x0000_s1223" style="position:absolute" from="7057,13225" to="7058,13945"/>
            <v:line id="_x0000_s1224" style="position:absolute" from="5437,13225" to="5438,13945"/>
            <v:shape id="_x0000_s1225" type="#_x0000_t202" style="position:absolute;left:1297;top:11785;width:7560;height:1080" stroked="f">
              <v:textbox style="mso-next-textbox:#_x0000_s1225">
                <w:txbxContent>
                  <w:p w:rsidR="00FF3CAF" w:rsidRPr="0035694A" w:rsidRDefault="00FF3CAF" w:rsidP="002139A1">
                    <w:pPr>
                      <w:rPr>
                        <w:b/>
                      </w:rPr>
                    </w:pPr>
                    <w:r>
                      <w:rPr>
                        <w:b/>
                      </w:rPr>
                      <w:t>3</w:t>
                    </w:r>
                    <w:r w:rsidRPr="0035694A">
                      <w:rPr>
                        <w:b/>
                      </w:rPr>
                      <w:t xml:space="preserve"> – </w:t>
                    </w:r>
                    <w:r>
                      <w:rPr>
                        <w:b/>
                      </w:rPr>
                      <w:t>Windows écrit</w:t>
                    </w:r>
                    <w:r>
                      <w:rPr>
                        <w:b/>
                      </w:rPr>
                      <w:t xml:space="preserve"> dans le tableau de caractères au format ANSI et retourne dans c la longueur réelle :</w:t>
                    </w:r>
                  </w:p>
                  <w:p w:rsidR="00FF3CAF" w:rsidRPr="002139A1" w:rsidRDefault="00FF3CAF" w:rsidP="002139A1">
                    <w:r w:rsidRPr="002A65E0">
                      <w:rPr>
                        <w:lang w:val="en-GB"/>
                      </w:rPr>
                      <w:t xml:space="preserve">c = </w:t>
                    </w:r>
                    <w:proofErr w:type="spellStart"/>
                    <w:r w:rsidRPr="002A65E0">
                      <w:rPr>
                        <w:lang w:val="en-GB"/>
                      </w:rPr>
                      <w:t>GetWindowText</w:t>
                    </w:r>
                    <w:proofErr w:type="spellEnd"/>
                    <w:r w:rsidRPr="002A65E0">
                      <w:rPr>
                        <w:lang w:val="en-GB"/>
                      </w:rPr>
                      <w:t xml:space="preserve"> (</w:t>
                    </w:r>
                    <w:proofErr w:type="spellStart"/>
                    <w:r w:rsidRPr="002A65E0">
                      <w:rPr>
                        <w:lang w:val="en-GB"/>
                      </w:rPr>
                      <w:t>hProject</w:t>
                    </w:r>
                    <w:proofErr w:type="spellEnd"/>
                    <w:r w:rsidRPr="002A65E0">
                      <w:rPr>
                        <w:lang w:val="en-GB"/>
                      </w:rPr>
                      <w:t xml:space="preserve">, </w:t>
                    </w:r>
                    <w:proofErr w:type="spellStart"/>
                    <w:r w:rsidRPr="002A65E0">
                      <w:rPr>
                        <w:lang w:val="en-GB"/>
                      </w:rPr>
                      <w:t>sTemp</w:t>
                    </w:r>
                    <w:proofErr w:type="spellEnd"/>
                    <w:r w:rsidRPr="002A65E0">
                      <w:rPr>
                        <w:lang w:val="en-GB"/>
                      </w:rPr>
                      <w:t xml:space="preserve">, </w:t>
                    </w:r>
                    <w:r>
                      <w:rPr>
                        <w:lang w:val="en-GB"/>
                      </w:rPr>
                      <w:t>5</w:t>
                    </w:r>
                    <w:r w:rsidRPr="002A65E0">
                      <w:rPr>
                        <w:lang w:val="en-GB"/>
                      </w:rPr>
                      <w:t>)</w:t>
                    </w:r>
                  </w:p>
                </w:txbxContent>
              </v:textbox>
            </v:shape>
            <w10:wrap type="none"/>
            <w10:anchorlock/>
          </v:group>
        </w:pict>
      </w:r>
    </w:p>
    <w:p w:rsidR="00D21663" w:rsidRDefault="00D21663" w:rsidP="0076401F"/>
    <w:p w:rsidR="002139A1" w:rsidRDefault="00D21663" w:rsidP="0076401F">
      <w:r>
        <w:rPr>
          <w:noProof/>
        </w:rPr>
      </w:r>
      <w:r w:rsidR="00273D36">
        <w:pict>
          <v:group id="_x0000_s1226" editas="canvas" style="width:450pt;height:333pt;mso-position-horizontal-relative:char;mso-position-vertical-relative:line" coordorigin="1117,2965" coordsize="9000,6660">
            <o:lock v:ext="edit" aspectratio="t"/>
            <v:shape id="_x0000_s1227" type="#_x0000_t75" style="position:absolute;left:1117;top:2965;width:9000;height:6660" o:preferrelative="f" stroked="t">
              <v:fill o:detectmouseclick="t"/>
              <v:path o:extrusionok="t" o:connecttype="none"/>
              <o:lock v:ext="edit" text="t"/>
            </v:shape>
            <v:line id="_x0000_s1228" style="position:absolute" from="8797,4045" to="8798,4765"/>
            <v:rect id="_x0000_s1229" style="position:absolute;left:2317;top:4045;width:7560;height:720"/>
            <v:line id="_x0000_s1230" style="position:absolute;flip:y" from="9337,4585" to="9338,4765"/>
            <v:line id="_x0000_s1231" style="position:absolute;flip:y" from="8257,4585" to="8258,4765"/>
            <v:line id="_x0000_s1232" style="position:absolute;flip:y" from="7177,4585" to="7178,4765"/>
            <v:line id="_x0000_s1233" style="position:absolute;flip:y" from="6097,4585" to="6098,4765"/>
            <v:line id="_x0000_s1234" style="position:absolute;flip:y" from="5017,4585" to="5018,4765"/>
            <v:line id="_x0000_s1235" style="position:absolute;flip:y" from="3937,4585" to="3938,4765"/>
            <v:shape id="_x0000_s1236" type="#_x0000_t202" style="position:absolute;left:4477;top:4225;width:540;height:540" stroked="f">
              <v:textbox style="mso-next-textbox:#_x0000_s1236">
                <w:txbxContent>
                  <w:p w:rsidR="00FF3CAF" w:rsidRPr="002125E6" w:rsidRDefault="00FF3CAF" w:rsidP="00D21663">
                    <w:pPr>
                      <w:rPr>
                        <w:rFonts w:cs="Arial"/>
                        <w:sz w:val="28"/>
                        <w:szCs w:val="28"/>
                      </w:rPr>
                    </w:pPr>
                    <w:r>
                      <w:rPr>
                        <w:rFonts w:cs="Arial"/>
                        <w:sz w:val="28"/>
                        <w:szCs w:val="28"/>
                      </w:rPr>
                      <w:t>A</w:t>
                    </w:r>
                  </w:p>
                </w:txbxContent>
              </v:textbox>
            </v:shape>
            <v:line id="_x0000_s1237" style="position:absolute;flip:y" from="2857,4585" to="2858,4765"/>
            <v:line id="_x0000_s1238" style="position:absolute" from="4477,4045" to="4478,4765"/>
            <v:shape id="_x0000_s1239" type="#_x0000_t202" style="position:absolute;left:5557;top:4225;width:540;height:540" stroked="f">
              <v:textbox style="mso-next-textbox:#_x0000_s1239">
                <w:txbxContent>
                  <w:p w:rsidR="00FF3CAF" w:rsidRPr="002125E6" w:rsidRDefault="00FF3CAF" w:rsidP="00D21663">
                    <w:pPr>
                      <w:rPr>
                        <w:rFonts w:cs="Arial"/>
                        <w:sz w:val="28"/>
                        <w:szCs w:val="28"/>
                      </w:rPr>
                    </w:pPr>
                    <w:r>
                      <w:rPr>
                        <w:rFonts w:cs="Arial"/>
                        <w:sz w:val="28"/>
                        <w:szCs w:val="28"/>
                      </w:rPr>
                      <w:t>B</w:t>
                    </w:r>
                  </w:p>
                </w:txbxContent>
              </v:textbox>
            </v:shape>
            <v:line id="_x0000_s1240" style="position:absolute" from="5557,4045" to="5558,4765"/>
            <v:shape id="_x0000_s1241" type="#_x0000_t202" style="position:absolute;left:6637;top:4225;width:540;height:540" stroked="f">
              <v:textbox style="mso-next-textbox:#_x0000_s1241">
                <w:txbxContent>
                  <w:p w:rsidR="00FF3CAF" w:rsidRPr="002125E6" w:rsidRDefault="00FF3CAF" w:rsidP="00D21663">
                    <w:pPr>
                      <w:rPr>
                        <w:rFonts w:cs="Arial"/>
                        <w:sz w:val="28"/>
                        <w:szCs w:val="28"/>
                      </w:rPr>
                    </w:pPr>
                    <w:r>
                      <w:rPr>
                        <w:rFonts w:cs="Arial"/>
                        <w:sz w:val="28"/>
                        <w:szCs w:val="28"/>
                      </w:rPr>
                      <w:t>\0</w:t>
                    </w:r>
                  </w:p>
                </w:txbxContent>
              </v:textbox>
            </v:shape>
            <v:line id="_x0000_s1242" style="position:absolute" from="6637,4045" to="6638,4765"/>
            <v:shape id="_x0000_s1243" type="#_x0000_t202" style="position:absolute;left:7717;top:4225;width:540;height:540" stroked="f">
              <v:textbox style="mso-next-textbox:#_x0000_s1243">
                <w:txbxContent>
                  <w:p w:rsidR="00FF3CAF" w:rsidRPr="002125E6" w:rsidRDefault="00FF3CAF" w:rsidP="00D21663">
                    <w:pPr>
                      <w:rPr>
                        <w:rFonts w:cs="Arial"/>
                        <w:sz w:val="28"/>
                        <w:szCs w:val="28"/>
                      </w:rPr>
                    </w:pPr>
                    <w:r>
                      <w:rPr>
                        <w:rFonts w:cs="Arial"/>
                        <w:sz w:val="28"/>
                        <w:szCs w:val="28"/>
                      </w:rPr>
                      <w:t>*</w:t>
                    </w:r>
                  </w:p>
                </w:txbxContent>
              </v:textbox>
            </v:shape>
            <v:line id="_x0000_s1244" style="position:absolute" from="7717,4045" to="7718,4765"/>
            <v:shape id="_x0000_s1245" type="#_x0000_t202" style="position:absolute;left:3172;top:4195;width:540;height:540" stroked="f">
              <v:textbox style="mso-next-textbox:#_x0000_s1245">
                <w:txbxContent>
                  <w:p w:rsidR="00FF3CAF" w:rsidRPr="002125E6" w:rsidRDefault="00FF3CAF" w:rsidP="00D21663">
                    <w:pPr>
                      <w:rPr>
                        <w:rFonts w:cs="Arial"/>
                        <w:sz w:val="28"/>
                        <w:szCs w:val="28"/>
                      </w:rPr>
                    </w:pPr>
                    <w:r>
                      <w:rPr>
                        <w:rFonts w:cs="Arial"/>
                        <w:sz w:val="28"/>
                        <w:szCs w:val="28"/>
                      </w:rPr>
                      <w:t>8</w:t>
                    </w:r>
                  </w:p>
                </w:txbxContent>
              </v:textbox>
            </v:shape>
            <v:line id="_x0000_s1246" style="position:absolute;flip:y" from="3397,4585" to="3398,4765"/>
            <v:shape id="_x0000_s1247" type="#_x0000_t202" style="position:absolute;left:2737;top:4945;width:1260;height:540" stroked="f">
              <v:textbox style="mso-next-textbox:#_x0000_s1247">
                <w:txbxContent>
                  <w:p w:rsidR="00FF3CAF" w:rsidRPr="001A7878" w:rsidRDefault="00FF3CAF" w:rsidP="00D21663">
                    <w:pPr>
                      <w:rPr>
                        <w:rFonts w:cs="Arial"/>
                        <w:i/>
                      </w:rPr>
                    </w:pPr>
                    <w:r w:rsidRPr="001A7878">
                      <w:rPr>
                        <w:rFonts w:cs="Arial"/>
                        <w:i/>
                      </w:rPr>
                      <w:t>Pointeur</w:t>
                    </w:r>
                  </w:p>
                </w:txbxContent>
              </v:textbox>
            </v:shape>
            <v:shape id="_x0000_s1248" type="#_x0000_t202" style="position:absolute;left:8800;top:4198;width:540;height:442" stroked="f">
              <v:textbox style="mso-next-textbox:#_x0000_s1248">
                <w:txbxContent>
                  <w:p w:rsidR="00FF3CAF" w:rsidRPr="002125E6" w:rsidRDefault="00FF3CAF" w:rsidP="00D21663">
                    <w:pPr>
                      <w:rPr>
                        <w:rFonts w:cs="Arial"/>
                        <w:sz w:val="28"/>
                        <w:szCs w:val="28"/>
                      </w:rPr>
                    </w:pPr>
                    <w:r>
                      <w:rPr>
                        <w:rFonts w:cs="Arial"/>
                        <w:sz w:val="28"/>
                        <w:szCs w:val="28"/>
                      </w:rPr>
                      <w:t>\0</w:t>
                    </w:r>
                  </w:p>
                </w:txbxContent>
              </v:textbox>
            </v:shape>
            <v:line id="_x0000_s1249" style="position:absolute" from="8797,4045" to="8798,4765"/>
            <v:shape id="_x0000_s1250" type="#_x0000_t48" style="position:absolute;left:2737;top:5665;width:1440;height:540" adj="30150,-34200,26745,7200,23400,7200,28800,-36000">
              <v:stroke startarrow="open" startarrowwidth="wide" startarrowlength="long"/>
              <v:textbox style="mso-next-textbox:#_x0000_s1250">
                <w:txbxContent>
                  <w:p w:rsidR="00FF3CAF" w:rsidRPr="001A7878" w:rsidRDefault="00FF3CAF" w:rsidP="00D21663">
                    <w:pPr>
                      <w:rPr>
                        <w:sz w:val="32"/>
                        <w:szCs w:val="32"/>
                      </w:rPr>
                    </w:pPr>
                    <w:proofErr w:type="spellStart"/>
                    <w:r w:rsidRPr="001A7878">
                      <w:rPr>
                        <w:sz w:val="32"/>
                        <w:szCs w:val="32"/>
                      </w:rPr>
                      <w:t>xxxx</w:t>
                    </w:r>
                    <w:proofErr w:type="spellEnd"/>
                  </w:p>
                </w:txbxContent>
              </v:textbox>
              <o:callout v:ext="edit" minusx="t"/>
            </v:shape>
            <v:shape id="_x0000_s1251" type="#_x0000_t202" style="position:absolute;left:1297;top:5485;width:1260;height:540" stroked="f">
              <v:textbox style="mso-next-textbox:#_x0000_s1251">
                <w:txbxContent>
                  <w:p w:rsidR="00FF3CAF" w:rsidRPr="00DC66EA" w:rsidRDefault="00FF3CAF" w:rsidP="00D21663">
                    <w:pPr>
                      <w:rPr>
                        <w:rFonts w:cs="Arial"/>
                      </w:rPr>
                    </w:pPr>
                    <w:proofErr w:type="spellStart"/>
                    <w:proofErr w:type="gramStart"/>
                    <w:r w:rsidRPr="002A65E0">
                      <w:rPr>
                        <w:lang w:val="en-GB"/>
                      </w:rPr>
                      <w:t>sTemp</w:t>
                    </w:r>
                    <w:proofErr w:type="spellEnd"/>
                    <w:proofErr w:type="gramEnd"/>
                    <w:r>
                      <w:rPr>
                        <w:rFonts w:cs="Arial"/>
                        <w:lang w:val="en-GB"/>
                      </w:rPr>
                      <w:t xml:space="preserve"> =</w:t>
                    </w:r>
                  </w:p>
                </w:txbxContent>
              </v:textbox>
            </v:shape>
            <v:shape id="_x0000_s1252" type="#_x0000_t202" style="position:absolute;left:1282;top:3145;width:8835;height:900" stroked="f">
              <v:textbox style="mso-next-textbox:#_x0000_s1252">
                <w:txbxContent>
                  <w:p w:rsidR="00FF3CAF" w:rsidRPr="002139A1" w:rsidRDefault="00FF3CAF" w:rsidP="00D21663">
                    <w:r>
                      <w:rPr>
                        <w:b/>
                      </w:rPr>
                      <w:t>4</w:t>
                    </w:r>
                    <w:r w:rsidRPr="0035694A">
                      <w:rPr>
                        <w:b/>
                      </w:rPr>
                      <w:t xml:space="preserve"> – </w:t>
                    </w:r>
                    <w:r>
                      <w:rPr>
                        <w:b/>
                      </w:rPr>
                      <w:t>VB convertit</w:t>
                    </w:r>
                    <w:r>
                      <w:rPr>
                        <w:b/>
                      </w:rPr>
                      <w:t xml:space="preserve"> le tableau de caractères ANSI en Unicode et le copie dans le tableau pointé par sTemp :</w:t>
                    </w:r>
                  </w:p>
                </w:txbxContent>
              </v:textbox>
            </v:shape>
            <v:shape id="_x0000_s1253" type="#_x0000_t202" style="position:absolute;left:1297;top:6385;width:8820;height:900" stroked="f">
              <v:textbox style="mso-next-textbox:#_x0000_s1253">
                <w:txbxContent>
                  <w:p w:rsidR="00FF3CAF" w:rsidRPr="0035694A" w:rsidRDefault="00FF3CAF" w:rsidP="00D21663">
                    <w:pPr>
                      <w:rPr>
                        <w:b/>
                      </w:rPr>
                    </w:pPr>
                    <w:r>
                      <w:rPr>
                        <w:b/>
                      </w:rPr>
                      <w:t>5</w:t>
                    </w:r>
                    <w:r w:rsidRPr="0035694A">
                      <w:rPr>
                        <w:b/>
                      </w:rPr>
                      <w:t xml:space="preserve"> – </w:t>
                    </w:r>
                    <w:r>
                      <w:rPr>
                        <w:b/>
                      </w:rPr>
                      <w:t>On redimensionne</w:t>
                    </w:r>
                    <w:r>
                      <w:rPr>
                        <w:b/>
                      </w:rPr>
                      <w:t xml:space="preserve"> le tableau de caractères :</w:t>
                    </w:r>
                  </w:p>
                  <w:p w:rsidR="00FF3CAF" w:rsidRPr="002139A1" w:rsidRDefault="00FF3CAF" w:rsidP="00D21663">
                    <w:proofErr w:type="spellStart"/>
                    <w:proofErr w:type="gramStart"/>
                    <w:r>
                      <w:rPr>
                        <w:lang w:val="en-GB"/>
                      </w:rPr>
                      <w:t>sTitre</w:t>
                    </w:r>
                    <w:proofErr w:type="spellEnd"/>
                    <w:proofErr w:type="gramEnd"/>
                    <w:r>
                      <w:rPr>
                        <w:lang w:val="en-GB"/>
                      </w:rPr>
                      <w:t xml:space="preserve"> </w:t>
                    </w:r>
                    <w:r w:rsidRPr="002A65E0">
                      <w:t>= Left$ (sTemp, c)</w:t>
                    </w:r>
                  </w:p>
                </w:txbxContent>
              </v:textbox>
            </v:shape>
            <v:rect id="_x0000_s1255" style="position:absolute;left:2377;top:7285;width:5400;height:720"/>
            <v:line id="_x0000_s1258" style="position:absolute;flip:y" from="7237,7825" to="7238,8005"/>
            <v:line id="_x0000_s1259" style="position:absolute;flip:y" from="6157,7825" to="6158,8005"/>
            <v:line id="_x0000_s1260" style="position:absolute;flip:y" from="5077,7825" to="5078,8005"/>
            <v:line id="_x0000_s1261" style="position:absolute;flip:y" from="3997,7825" to="3998,8005"/>
            <v:shape id="_x0000_s1262" type="#_x0000_t202" style="position:absolute;left:4537;top:7465;width:540;height:540" stroked="f">
              <v:textbox style="mso-next-textbox:#_x0000_s1262">
                <w:txbxContent>
                  <w:p w:rsidR="00FF3CAF" w:rsidRPr="002125E6" w:rsidRDefault="00FF3CAF" w:rsidP="00D21663">
                    <w:pPr>
                      <w:rPr>
                        <w:rFonts w:cs="Arial"/>
                        <w:sz w:val="28"/>
                        <w:szCs w:val="28"/>
                      </w:rPr>
                    </w:pPr>
                    <w:r>
                      <w:rPr>
                        <w:rFonts w:cs="Arial"/>
                        <w:sz w:val="28"/>
                        <w:szCs w:val="28"/>
                      </w:rPr>
                      <w:t>A</w:t>
                    </w:r>
                  </w:p>
                </w:txbxContent>
              </v:textbox>
            </v:shape>
            <v:line id="_x0000_s1263" style="position:absolute;flip:y" from="2917,7825" to="2918,8005"/>
            <v:line id="_x0000_s1264" style="position:absolute" from="4537,7285" to="4538,8005"/>
            <v:shape id="_x0000_s1265" type="#_x0000_t202" style="position:absolute;left:5617;top:7465;width:540;height:540" stroked="f">
              <v:textbox style="mso-next-textbox:#_x0000_s1265">
                <w:txbxContent>
                  <w:p w:rsidR="00FF3CAF" w:rsidRPr="002125E6" w:rsidRDefault="00FF3CAF" w:rsidP="00D21663">
                    <w:pPr>
                      <w:rPr>
                        <w:rFonts w:cs="Arial"/>
                        <w:sz w:val="28"/>
                        <w:szCs w:val="28"/>
                      </w:rPr>
                    </w:pPr>
                    <w:r>
                      <w:rPr>
                        <w:rFonts w:cs="Arial"/>
                        <w:sz w:val="28"/>
                        <w:szCs w:val="28"/>
                      </w:rPr>
                      <w:t>B</w:t>
                    </w:r>
                  </w:p>
                </w:txbxContent>
              </v:textbox>
            </v:shape>
            <v:line id="_x0000_s1266" style="position:absolute" from="5617,7285" to="5618,8005"/>
            <v:shape id="_x0000_s1271" type="#_x0000_t202" style="position:absolute;left:3232;top:7435;width:540;height:540" stroked="f">
              <v:textbox style="mso-next-textbox:#_x0000_s1271">
                <w:txbxContent>
                  <w:p w:rsidR="00FF3CAF" w:rsidRPr="002125E6" w:rsidRDefault="00FF3CAF" w:rsidP="00D21663">
                    <w:pPr>
                      <w:rPr>
                        <w:rFonts w:cs="Arial"/>
                        <w:sz w:val="28"/>
                        <w:szCs w:val="28"/>
                      </w:rPr>
                    </w:pPr>
                    <w:r>
                      <w:rPr>
                        <w:rFonts w:cs="Arial"/>
                        <w:sz w:val="28"/>
                        <w:szCs w:val="28"/>
                      </w:rPr>
                      <w:t>4</w:t>
                    </w:r>
                  </w:p>
                </w:txbxContent>
              </v:textbox>
            </v:shape>
            <v:line id="_x0000_s1272" style="position:absolute;flip:y" from="3457,7825" to="3458,8005"/>
            <v:shape id="_x0000_s1273" type="#_x0000_t202" style="position:absolute;left:2797;top:8185;width:1260;height:540" stroked="f">
              <v:textbox style="mso-next-textbox:#_x0000_s1273">
                <w:txbxContent>
                  <w:p w:rsidR="00FF3CAF" w:rsidRPr="001A7878" w:rsidRDefault="00FF3CAF" w:rsidP="00D21663">
                    <w:pPr>
                      <w:rPr>
                        <w:rFonts w:cs="Arial"/>
                        <w:i/>
                      </w:rPr>
                    </w:pPr>
                    <w:r w:rsidRPr="001A7878">
                      <w:rPr>
                        <w:rFonts w:cs="Arial"/>
                        <w:i/>
                      </w:rPr>
                      <w:t>Pointeur</w:t>
                    </w:r>
                  </w:p>
                </w:txbxContent>
              </v:textbox>
            </v:shape>
            <v:shape id="_x0000_s1276" type="#_x0000_t48" style="position:absolute;left:2797;top:8725;width:1440;height:540" adj="30150,-19800,26745,7200,23400,7200,28800,-21600">
              <v:stroke startarrow="open" startarrowwidth="wide" startarrowlength="long"/>
              <v:textbox style="mso-next-textbox:#_x0000_s1276">
                <w:txbxContent>
                  <w:p w:rsidR="00FF3CAF" w:rsidRPr="001A7878" w:rsidRDefault="00FF3CAF" w:rsidP="00D21663">
                    <w:pPr>
                      <w:rPr>
                        <w:sz w:val="32"/>
                        <w:szCs w:val="32"/>
                      </w:rPr>
                    </w:pPr>
                    <w:proofErr w:type="gramStart"/>
                    <w:r>
                      <w:rPr>
                        <w:sz w:val="32"/>
                        <w:szCs w:val="32"/>
                      </w:rPr>
                      <w:t>zzzz</w:t>
                    </w:r>
                    <w:proofErr w:type="gramEnd"/>
                  </w:p>
                </w:txbxContent>
              </v:textbox>
              <o:callout v:ext="edit" minusx="t"/>
            </v:shape>
            <v:shape id="_x0000_s1279" type="#_x0000_t202" style="position:absolute;left:1297;top:8725;width:1260;height:540" stroked="f">
              <v:textbox style="mso-next-textbox:#_x0000_s1279">
                <w:txbxContent>
                  <w:p w:rsidR="00FF3CAF" w:rsidRPr="00DC66EA" w:rsidRDefault="00FF3CAF" w:rsidP="00D21663">
                    <w:pPr>
                      <w:rPr>
                        <w:rFonts w:cs="Arial"/>
                      </w:rPr>
                    </w:pPr>
                    <w:proofErr w:type="spellStart"/>
                    <w:proofErr w:type="gramStart"/>
                    <w:r w:rsidRPr="002A65E0">
                      <w:rPr>
                        <w:lang w:val="en-GB"/>
                      </w:rPr>
                      <w:t>sT</w:t>
                    </w:r>
                    <w:r>
                      <w:rPr>
                        <w:lang w:val="en-GB"/>
                      </w:rPr>
                      <w:t>itre</w:t>
                    </w:r>
                    <w:proofErr w:type="spellEnd"/>
                    <w:proofErr w:type="gramEnd"/>
                    <w:r>
                      <w:rPr>
                        <w:rFonts w:cs="Arial"/>
                        <w:lang w:val="en-GB"/>
                      </w:rPr>
                      <w:t xml:space="preserve"> =</w:t>
                    </w:r>
                  </w:p>
                </w:txbxContent>
              </v:textbox>
            </v:shape>
            <v:shape id="_x0000_s1334" type="#_x0000_t202" style="position:absolute;left:6697;top:7465;width:540;height:442" stroked="f">
              <v:textbox style="mso-next-textbox:#_x0000_s1334">
                <w:txbxContent>
                  <w:p w:rsidR="00FF3CAF" w:rsidRPr="002125E6" w:rsidRDefault="00FF3CAF" w:rsidP="00D21663">
                    <w:pPr>
                      <w:rPr>
                        <w:rFonts w:cs="Arial"/>
                        <w:sz w:val="28"/>
                        <w:szCs w:val="28"/>
                      </w:rPr>
                    </w:pPr>
                    <w:r>
                      <w:rPr>
                        <w:rFonts w:cs="Arial"/>
                        <w:sz w:val="28"/>
                        <w:szCs w:val="28"/>
                      </w:rPr>
                      <w:t>\0</w:t>
                    </w:r>
                  </w:p>
                </w:txbxContent>
              </v:textbox>
            </v:shape>
            <v:line id="_x0000_s1268" style="position:absolute" from="6697,7285" to="6698,8005"/>
            <w10:wrap type="none"/>
            <w10:anchorlock/>
          </v:group>
        </w:pict>
      </w:r>
    </w:p>
    <w:p w:rsidR="002139A1" w:rsidRDefault="002139A1" w:rsidP="0076401F"/>
    <w:p w:rsidR="002139A1" w:rsidRDefault="00BD11EA" w:rsidP="0072386D">
      <w:pPr>
        <w:pStyle w:val="Ttulo1"/>
      </w:pPr>
      <w:bookmarkStart w:id="13" w:name="_Toc214282300"/>
      <w:r>
        <w:t xml:space="preserve">Non supporté mais très utile : </w:t>
      </w:r>
      <w:proofErr w:type="spellStart"/>
      <w:r>
        <w:t>VarPtr</w:t>
      </w:r>
      <w:proofErr w:type="spellEnd"/>
      <w:r>
        <w:t xml:space="preserve">, </w:t>
      </w:r>
      <w:proofErr w:type="spellStart"/>
      <w:r>
        <w:t>StrPtr</w:t>
      </w:r>
      <w:bookmarkEnd w:id="13"/>
      <w:proofErr w:type="spellEnd"/>
      <w:r>
        <w:t xml:space="preserve"> </w:t>
      </w:r>
    </w:p>
    <w:p w:rsidR="002139A1" w:rsidRDefault="0072386D" w:rsidP="00CA0B47">
      <w:r>
        <w:t xml:space="preserve">Je ne vais pas rentrer dans le détail des fonctions qui retournent des pointeurs en VB car d’une part ce n’est pas supporté et normalement non documenté. Mais bon, il y a quand même un article très intéressant sur le sujet et je vous engage à aller y jeter un œil : </w:t>
      </w:r>
      <w:hyperlink r:id="rId9" w:history="1">
        <w:r w:rsidRPr="009454B4">
          <w:rPr>
            <w:rStyle w:val="Hipervnculo"/>
          </w:rPr>
          <w:t>http://support.microsoft.com/support/kb/articles/q199/8/24.asp</w:t>
        </w:r>
      </w:hyperlink>
      <w:r>
        <w:t>.</w:t>
      </w:r>
    </w:p>
    <w:p w:rsidR="0072386D" w:rsidRDefault="0072386D" w:rsidP="00CA0B47"/>
    <w:p w:rsidR="0072386D" w:rsidRDefault="0072386D" w:rsidP="00CA0B47">
      <w:proofErr w:type="spellStart"/>
      <w:r>
        <w:t>VarPtr</w:t>
      </w:r>
      <w:proofErr w:type="spellEnd"/>
      <w:r>
        <w:t xml:space="preserve"> vous renvoi</w:t>
      </w:r>
      <w:r w:rsidR="00EC527D">
        <w:t>e</w:t>
      </w:r>
      <w:r>
        <w:t xml:space="preserve"> un pointeur, par exemple :</w:t>
      </w:r>
    </w:p>
    <w:p w:rsidR="0072386D" w:rsidRDefault="0072386D" w:rsidP="0076401F"/>
    <w:p w:rsidR="0072386D" w:rsidRPr="0072386D" w:rsidRDefault="0072386D" w:rsidP="0072386D">
      <w:pPr>
        <w:pStyle w:val="Source"/>
        <w:rPr>
          <w:lang w:val="en-GB"/>
        </w:rPr>
      </w:pPr>
      <w:r w:rsidRPr="0072386D">
        <w:rPr>
          <w:lang w:val="en-GB"/>
        </w:rPr>
        <w:t xml:space="preserve">Dim </w:t>
      </w:r>
      <w:proofErr w:type="spellStart"/>
      <w:r w:rsidRPr="0072386D">
        <w:rPr>
          <w:lang w:val="en-GB"/>
        </w:rPr>
        <w:t>i</w:t>
      </w:r>
      <w:proofErr w:type="spellEnd"/>
      <w:r w:rsidRPr="0072386D">
        <w:rPr>
          <w:lang w:val="en-GB"/>
        </w:rPr>
        <w:t xml:space="preserve"> as Integer</w:t>
      </w:r>
    </w:p>
    <w:p w:rsidR="0072386D" w:rsidRPr="0072386D" w:rsidRDefault="0072386D" w:rsidP="0072386D">
      <w:pPr>
        <w:pStyle w:val="Source"/>
        <w:rPr>
          <w:lang w:val="en-GB"/>
        </w:rPr>
      </w:pPr>
      <w:r w:rsidRPr="0072386D">
        <w:rPr>
          <w:lang w:val="en-GB"/>
        </w:rPr>
        <w:t xml:space="preserve">Dim </w:t>
      </w:r>
      <w:proofErr w:type="spellStart"/>
      <w:r w:rsidRPr="0072386D">
        <w:rPr>
          <w:lang w:val="en-GB"/>
        </w:rPr>
        <w:t>ptr</w:t>
      </w:r>
      <w:proofErr w:type="spellEnd"/>
      <w:r w:rsidRPr="0072386D">
        <w:rPr>
          <w:lang w:val="en-GB"/>
        </w:rPr>
        <w:t xml:space="preserve"> as Long</w:t>
      </w:r>
    </w:p>
    <w:p w:rsidR="0072386D" w:rsidRDefault="0072386D" w:rsidP="0072386D">
      <w:pPr>
        <w:pStyle w:val="Source"/>
        <w:rPr>
          <w:lang w:val="en-GB"/>
        </w:rPr>
      </w:pPr>
    </w:p>
    <w:p w:rsidR="0072386D" w:rsidRPr="0072386D" w:rsidRDefault="0072386D" w:rsidP="0072386D">
      <w:pPr>
        <w:pStyle w:val="Source"/>
      </w:pPr>
      <w:proofErr w:type="spellStart"/>
      <w:proofErr w:type="gramStart"/>
      <w:r w:rsidRPr="0072386D">
        <w:t>ptr</w:t>
      </w:r>
      <w:proofErr w:type="spellEnd"/>
      <w:proofErr w:type="gramEnd"/>
      <w:r w:rsidRPr="0072386D">
        <w:t xml:space="preserve"> = </w:t>
      </w:r>
      <w:proofErr w:type="spellStart"/>
      <w:r w:rsidRPr="0072386D">
        <w:t>VarPtr</w:t>
      </w:r>
      <w:proofErr w:type="spellEnd"/>
      <w:r w:rsidRPr="0072386D">
        <w:t xml:space="preserve"> (i)</w:t>
      </w:r>
    </w:p>
    <w:p w:rsidR="0072386D" w:rsidRDefault="0072386D" w:rsidP="00CA0B47"/>
    <w:p w:rsidR="0072386D" w:rsidRDefault="0072386D" w:rsidP="00CA0B47">
      <w:proofErr w:type="spellStart"/>
      <w:proofErr w:type="gramStart"/>
      <w:r w:rsidRPr="0072386D">
        <w:t>ptr</w:t>
      </w:r>
      <w:proofErr w:type="spellEnd"/>
      <w:proofErr w:type="gramEnd"/>
      <w:r w:rsidRPr="0072386D">
        <w:t xml:space="preserve"> contient l’adresse de i (pour ceux qui font du C c’est </w:t>
      </w:r>
      <w:proofErr w:type="spellStart"/>
      <w:r w:rsidRPr="0072386D">
        <w:t>equivalent</w:t>
      </w:r>
      <w:proofErr w:type="spellEnd"/>
      <w:r w:rsidRPr="0072386D">
        <w:t xml:space="preserve"> à &amp;</w:t>
      </w:r>
      <w:r>
        <w:t>i).</w:t>
      </w:r>
    </w:p>
    <w:p w:rsidR="0072386D" w:rsidRPr="0072386D" w:rsidRDefault="0072386D" w:rsidP="00CA0B47"/>
    <w:p w:rsidR="004D0C4B" w:rsidRDefault="00AF4BE5" w:rsidP="00CA0B47">
      <w:proofErr w:type="spellStart"/>
      <w:r>
        <w:t>StrPtr</w:t>
      </w:r>
      <w:proofErr w:type="spellEnd"/>
      <w:r>
        <w:t xml:space="preserve"> retourne un pointeur (c’est original, me direz-vous, mais </w:t>
      </w:r>
      <w:proofErr w:type="spellStart"/>
      <w:r>
        <w:t>VarPtr</w:t>
      </w:r>
      <w:proofErr w:type="spellEnd"/>
      <w:r>
        <w:t xml:space="preserve"> retourne aussi pointeur)</w:t>
      </w:r>
      <w:r w:rsidR="00D24524">
        <w:t>,</w:t>
      </w:r>
      <w:r>
        <w:t xml:space="preserve"> mais </w:t>
      </w:r>
      <w:proofErr w:type="spellStart"/>
      <w:r w:rsidR="00D24524">
        <w:t>StrPtr</w:t>
      </w:r>
      <w:proofErr w:type="spellEnd"/>
      <w:r w:rsidR="00D24524">
        <w:t xml:space="preserve"> </w:t>
      </w:r>
      <w:r>
        <w:t xml:space="preserve">est </w:t>
      </w:r>
      <w:r w:rsidR="00D24524">
        <w:t xml:space="preserve">utilisé uniquement sur les BSTR, et il retourne la valeur du BSTR. </w:t>
      </w:r>
    </w:p>
    <w:p w:rsidR="004D0C4B" w:rsidRDefault="004D0C4B" w:rsidP="00CA0B47"/>
    <w:p w:rsidR="004D0C4B" w:rsidRDefault="004D0C4B" w:rsidP="00CA0B47">
      <w:r>
        <w:br w:type="page"/>
      </w:r>
    </w:p>
    <w:p w:rsidR="0035694A" w:rsidRDefault="00D24524" w:rsidP="00CA0B47">
      <w:r>
        <w:t>Concrètement :</w:t>
      </w:r>
    </w:p>
    <w:p w:rsidR="00D24524" w:rsidRDefault="00D24524" w:rsidP="00CA0B47"/>
    <w:p w:rsidR="0035694A" w:rsidRPr="0072386D" w:rsidRDefault="00D24524" w:rsidP="0076401F">
      <w:r>
        <w:rPr>
          <w:noProof/>
        </w:rPr>
        <w:pict>
          <v:line id="_x0000_s1351" style="position:absolute;left:0;text-align:left;z-index:251663872" from="280.5pt,-403.8pt" to="280.55pt,-367.8pt"/>
        </w:pict>
      </w:r>
      <w:r>
        <w:rPr>
          <w:noProof/>
        </w:rPr>
        <w:pict>
          <v:shape id="_x0000_s1350" type="#_x0000_t202" style="position:absolute;left:0;text-align:left;margin-left:280.5pt;margin-top:-394.8pt;width:27pt;height:22.1pt;z-index:251662848" stroked="f">
            <v:textbox style="mso-next-textbox:#_x0000_s1350">
              <w:txbxContent>
                <w:p w:rsidR="00FF3CAF" w:rsidRPr="002125E6" w:rsidRDefault="00FF3CAF" w:rsidP="00D24524">
                  <w:pPr>
                    <w:rPr>
                      <w:rFonts w:cs="Arial"/>
                      <w:sz w:val="28"/>
                      <w:szCs w:val="28"/>
                    </w:rPr>
                  </w:pPr>
                  <w:r>
                    <w:rPr>
                      <w:rFonts w:cs="Arial"/>
                      <w:sz w:val="28"/>
                      <w:szCs w:val="28"/>
                    </w:rPr>
                    <w:t>\0</w:t>
                  </w:r>
                </w:p>
              </w:txbxContent>
            </v:textbox>
          </v:shape>
        </w:pict>
      </w:r>
      <w:r>
        <w:rPr>
          <w:noProof/>
        </w:rPr>
        <w:pict>
          <v:shape id="_x0000_s1349" type="#_x0000_t202" style="position:absolute;left:0;text-align:left;margin-left:10.5pt;margin-top:-331.8pt;width:63pt;height:27pt;z-index:251661824" stroked="f">
            <v:textbox style="mso-next-textbox:#_x0000_s1349">
              <w:txbxContent>
                <w:p w:rsidR="00FF3CAF" w:rsidRPr="00DC66EA" w:rsidRDefault="00FF3CAF" w:rsidP="00D24524">
                  <w:pPr>
                    <w:rPr>
                      <w:rFonts w:cs="Arial"/>
                    </w:rPr>
                  </w:pPr>
                  <w:proofErr w:type="spellStart"/>
                  <w:proofErr w:type="gramStart"/>
                  <w:r w:rsidRPr="002A65E0">
                    <w:rPr>
                      <w:lang w:val="en-GB"/>
                    </w:rPr>
                    <w:t>sT</w:t>
                  </w:r>
                  <w:r>
                    <w:rPr>
                      <w:lang w:val="en-GB"/>
                    </w:rPr>
                    <w:t>itre</w:t>
                  </w:r>
                  <w:proofErr w:type="spellEnd"/>
                  <w:proofErr w:type="gramEnd"/>
                  <w:r>
                    <w:rPr>
                      <w:rFonts w:cs="Arial"/>
                      <w:lang w:val="en-GB"/>
                    </w:rPr>
                    <w:t xml:space="preserve"> =</w:t>
                  </w:r>
                </w:p>
              </w:txbxContent>
            </v:textbox>
          </v:shape>
        </w:pict>
      </w:r>
      <w:r>
        <w:rPr>
          <w:noProof/>
        </w:rPr>
        <w:pict>
          <v:shape id="_x0000_s1348" type="#_x0000_t48" style="position:absolute;left:0;text-align:left;margin-left:85.5pt;margin-top:-331.8pt;width:1in;height:27pt;z-index:251660800" adj="30150,-19800,26745,7200,23400,7200,28800,-21600">
            <v:stroke startarrow="open" startarrowwidth="wide" startarrowlength="long"/>
            <v:textbox style="mso-next-textbox:#_x0000_s1348">
              <w:txbxContent>
                <w:p w:rsidR="00FF3CAF" w:rsidRPr="001A7878" w:rsidRDefault="00FF3CAF" w:rsidP="00D24524">
                  <w:pPr>
                    <w:rPr>
                      <w:sz w:val="32"/>
                      <w:szCs w:val="32"/>
                    </w:rPr>
                  </w:pPr>
                  <w:proofErr w:type="gramStart"/>
                  <w:r>
                    <w:rPr>
                      <w:sz w:val="32"/>
                      <w:szCs w:val="32"/>
                    </w:rPr>
                    <w:t>zzzz</w:t>
                  </w:r>
                  <w:proofErr w:type="gramEnd"/>
                </w:p>
              </w:txbxContent>
            </v:textbox>
            <o:callout v:ext="edit" minusx="t"/>
          </v:shape>
        </w:pict>
      </w:r>
      <w:r>
        <w:rPr>
          <w:noProof/>
        </w:rPr>
        <w:pict>
          <v:shape id="_x0000_s1347" type="#_x0000_t202" style="position:absolute;left:0;text-align:left;margin-left:85.5pt;margin-top:-358.8pt;width:63pt;height:27pt;z-index:251659776" stroked="f">
            <v:textbox style="mso-next-textbox:#_x0000_s1347">
              <w:txbxContent>
                <w:p w:rsidR="00FF3CAF" w:rsidRPr="001A7878" w:rsidRDefault="00FF3CAF" w:rsidP="00D24524">
                  <w:pPr>
                    <w:rPr>
                      <w:rFonts w:cs="Arial"/>
                      <w:i/>
                    </w:rPr>
                  </w:pPr>
                  <w:r w:rsidRPr="001A7878">
                    <w:rPr>
                      <w:rFonts w:cs="Arial"/>
                      <w:i/>
                    </w:rPr>
                    <w:t>Pointeur</w:t>
                  </w:r>
                </w:p>
              </w:txbxContent>
            </v:textbox>
          </v:shape>
        </w:pict>
      </w:r>
      <w:r>
        <w:rPr>
          <w:noProof/>
        </w:rPr>
        <w:pict>
          <v:line id="_x0000_s1346" style="position:absolute;left:0;text-align:left;flip:y;z-index:251658752" from="118.5pt,-376.8pt" to="118.55pt,-367.8pt"/>
        </w:pict>
      </w:r>
      <w:r>
        <w:rPr>
          <w:noProof/>
        </w:rPr>
        <w:pict>
          <v:shape id="_x0000_s1345" type="#_x0000_t202" style="position:absolute;left:0;text-align:left;margin-left:107.25pt;margin-top:-396.3pt;width:27pt;height:27pt;z-index:251657728" stroked="f">
            <v:textbox style="mso-next-textbox:#_x0000_s1345">
              <w:txbxContent>
                <w:p w:rsidR="00FF3CAF" w:rsidRPr="002125E6" w:rsidRDefault="00FF3CAF" w:rsidP="00D24524">
                  <w:pPr>
                    <w:rPr>
                      <w:rFonts w:cs="Arial"/>
                      <w:sz w:val="28"/>
                      <w:szCs w:val="28"/>
                    </w:rPr>
                  </w:pPr>
                  <w:r>
                    <w:rPr>
                      <w:rFonts w:cs="Arial"/>
                      <w:sz w:val="28"/>
                      <w:szCs w:val="28"/>
                    </w:rPr>
                    <w:t>4</w:t>
                  </w:r>
                </w:p>
              </w:txbxContent>
            </v:textbox>
          </v:shape>
        </w:pict>
      </w:r>
      <w:r>
        <w:rPr>
          <w:noProof/>
        </w:rPr>
        <w:pict>
          <v:line id="_x0000_s1344" style="position:absolute;left:0;text-align:left;z-index:251656704" from="226.5pt,-403.8pt" to="226.55pt,-367.8pt"/>
        </w:pict>
      </w:r>
      <w:r>
        <w:rPr>
          <w:noProof/>
        </w:rPr>
        <w:pict>
          <v:shape id="_x0000_s1343" type="#_x0000_t202" style="position:absolute;left:0;text-align:left;margin-left:226.5pt;margin-top:-394.8pt;width:27pt;height:27pt;z-index:251655680" stroked="f">
            <v:textbox style="mso-next-textbox:#_x0000_s1343">
              <w:txbxContent>
                <w:p w:rsidR="00FF3CAF" w:rsidRPr="002125E6" w:rsidRDefault="00FF3CAF" w:rsidP="00D24524">
                  <w:pPr>
                    <w:rPr>
                      <w:rFonts w:cs="Arial"/>
                      <w:sz w:val="28"/>
                      <w:szCs w:val="28"/>
                    </w:rPr>
                  </w:pPr>
                  <w:r>
                    <w:rPr>
                      <w:rFonts w:cs="Arial"/>
                      <w:sz w:val="28"/>
                      <w:szCs w:val="28"/>
                    </w:rPr>
                    <w:t>B</w:t>
                  </w:r>
                </w:p>
              </w:txbxContent>
            </v:textbox>
          </v:shape>
        </w:pict>
      </w:r>
      <w:r>
        <w:rPr>
          <w:noProof/>
        </w:rPr>
        <w:pict>
          <v:line id="_x0000_s1342" style="position:absolute;left:0;text-align:left;z-index:251654656" from="172.5pt,-403.8pt" to="172.55pt,-367.8pt"/>
        </w:pict>
      </w:r>
      <w:r>
        <w:rPr>
          <w:noProof/>
        </w:rPr>
        <w:pict>
          <v:line id="_x0000_s1341" style="position:absolute;left:0;text-align:left;flip:y;z-index:251653632" from="91.5pt,-376.8pt" to="91.55pt,-367.8pt"/>
        </w:pict>
      </w:r>
      <w:r>
        <w:rPr>
          <w:noProof/>
        </w:rPr>
        <w:pict>
          <v:shape id="_x0000_s1340" type="#_x0000_t202" style="position:absolute;left:0;text-align:left;margin-left:172.5pt;margin-top:-394.8pt;width:27pt;height:27pt;z-index:251652608" stroked="f">
            <v:textbox style="mso-next-textbox:#_x0000_s1340">
              <w:txbxContent>
                <w:p w:rsidR="00FF3CAF" w:rsidRPr="002125E6" w:rsidRDefault="00FF3CAF" w:rsidP="00D24524">
                  <w:pPr>
                    <w:rPr>
                      <w:rFonts w:cs="Arial"/>
                      <w:sz w:val="28"/>
                      <w:szCs w:val="28"/>
                    </w:rPr>
                  </w:pPr>
                  <w:r>
                    <w:rPr>
                      <w:rFonts w:cs="Arial"/>
                      <w:sz w:val="28"/>
                      <w:szCs w:val="28"/>
                    </w:rPr>
                    <w:t>A</w:t>
                  </w:r>
                </w:p>
              </w:txbxContent>
            </v:textbox>
          </v:shape>
        </w:pict>
      </w:r>
      <w:r>
        <w:rPr>
          <w:noProof/>
        </w:rPr>
        <w:pict>
          <v:line id="_x0000_s1339" style="position:absolute;left:0;text-align:left;flip:y;z-index:251651584" from="145.5pt,-376.8pt" to="145.55pt,-367.8pt"/>
        </w:pict>
      </w:r>
      <w:r>
        <w:rPr>
          <w:noProof/>
        </w:rPr>
        <w:pict>
          <v:line id="_x0000_s1338" style="position:absolute;left:0;text-align:left;flip:y;z-index:251650560" from="199.5pt,-376.8pt" to="199.55pt,-367.8pt"/>
        </w:pict>
      </w:r>
      <w:r>
        <w:rPr>
          <w:noProof/>
        </w:rPr>
        <w:pict>
          <v:line id="_x0000_s1337" style="position:absolute;left:0;text-align:left;flip:y;z-index:251649536" from="253.5pt,-376.8pt" to="253.55pt,-367.8pt"/>
        </w:pict>
      </w:r>
      <w:r>
        <w:rPr>
          <w:noProof/>
        </w:rPr>
        <w:pict>
          <v:line id="_x0000_s1336" style="position:absolute;left:0;text-align:left;flip:y;z-index:251648512" from="307.5pt,-376.8pt" to="307.55pt,-367.8pt"/>
        </w:pict>
      </w:r>
      <w:r>
        <w:rPr>
          <w:noProof/>
        </w:rPr>
        <w:pict>
          <v:rect id="_x0000_s1335" style="position:absolute;left:0;text-align:left;margin-left:64.5pt;margin-top:-403.8pt;width:270pt;height:36pt;z-index:251647488"/>
        </w:pict>
      </w:r>
    </w:p>
    <w:p w:rsidR="0035694A" w:rsidRPr="0072386D" w:rsidRDefault="00D24524" w:rsidP="0076401F">
      <w:r>
        <w:rPr>
          <w:noProof/>
        </w:rPr>
      </w:r>
      <w:r>
        <w:pict>
          <v:group id="_x0000_s1369" editas="canvas" style="width:450pt;height:162pt;mso-position-horizontal-relative:char;mso-position-vertical-relative:line" coordorigin="1117,2965" coordsize="9000,3240">
            <o:lock v:ext="edit" aspectratio="t"/>
            <v:shape id="_x0000_s1370" type="#_x0000_t75" style="position:absolute;left:1117;top:2965;width:9000;height:3240" o:preferrelative="f" stroked="t">
              <v:fill o:detectmouseclick="t"/>
              <v:path o:extrusionok="t" o:connecttype="none"/>
              <o:lock v:ext="edit" text="t"/>
            </v:shape>
            <v:rect id="_x0000_s1397" style="position:absolute;left:2197;top:3325;width:5400;height:720"/>
            <v:line id="_x0000_s1398" style="position:absolute;flip:y" from="7057,3865" to="7058,4045"/>
            <v:line id="_x0000_s1399" style="position:absolute;flip:y" from="5977,3865" to="5978,4045"/>
            <v:line id="_x0000_s1400" style="position:absolute;flip:y" from="4897,3865" to="4898,4045"/>
            <v:line id="_x0000_s1401" style="position:absolute;flip:y" from="3817,3865" to="3818,4045"/>
            <v:shape id="_x0000_s1402" type="#_x0000_t202" style="position:absolute;left:4357;top:3505;width:540;height:540" stroked="f">
              <v:textbox style="mso-next-textbox:#_x0000_s1402">
                <w:txbxContent>
                  <w:p w:rsidR="00FF3CAF" w:rsidRPr="002125E6" w:rsidRDefault="00FF3CAF" w:rsidP="00D24524">
                    <w:pPr>
                      <w:rPr>
                        <w:rFonts w:cs="Arial"/>
                        <w:sz w:val="28"/>
                        <w:szCs w:val="28"/>
                      </w:rPr>
                    </w:pPr>
                    <w:r>
                      <w:rPr>
                        <w:rFonts w:cs="Arial"/>
                        <w:sz w:val="28"/>
                        <w:szCs w:val="28"/>
                      </w:rPr>
                      <w:t>A</w:t>
                    </w:r>
                  </w:p>
                </w:txbxContent>
              </v:textbox>
            </v:shape>
            <v:line id="_x0000_s1403" style="position:absolute;flip:y" from="2737,3865" to="2738,4045"/>
            <v:line id="_x0000_s1404" style="position:absolute" from="4357,3325" to="4358,4045"/>
            <v:shape id="_x0000_s1405" type="#_x0000_t202" style="position:absolute;left:5437;top:3505;width:540;height:540" stroked="f">
              <v:textbox style="mso-next-textbox:#_x0000_s1405">
                <w:txbxContent>
                  <w:p w:rsidR="00FF3CAF" w:rsidRPr="002125E6" w:rsidRDefault="00FF3CAF" w:rsidP="00D24524">
                    <w:pPr>
                      <w:rPr>
                        <w:rFonts w:cs="Arial"/>
                        <w:sz w:val="28"/>
                        <w:szCs w:val="28"/>
                      </w:rPr>
                    </w:pPr>
                    <w:r>
                      <w:rPr>
                        <w:rFonts w:cs="Arial"/>
                        <w:sz w:val="28"/>
                        <w:szCs w:val="28"/>
                      </w:rPr>
                      <w:t>B</w:t>
                    </w:r>
                  </w:p>
                </w:txbxContent>
              </v:textbox>
            </v:shape>
            <v:line id="_x0000_s1406" style="position:absolute" from="5437,3325" to="5438,4045"/>
            <v:shape id="_x0000_s1407" type="#_x0000_t202" style="position:absolute;left:3052;top:3475;width:540;height:540" stroked="f">
              <v:textbox style="mso-next-textbox:#_x0000_s1407">
                <w:txbxContent>
                  <w:p w:rsidR="00FF3CAF" w:rsidRPr="002125E6" w:rsidRDefault="00FF3CAF" w:rsidP="00D24524">
                    <w:pPr>
                      <w:rPr>
                        <w:rFonts w:cs="Arial"/>
                        <w:sz w:val="28"/>
                        <w:szCs w:val="28"/>
                      </w:rPr>
                    </w:pPr>
                    <w:r>
                      <w:rPr>
                        <w:rFonts w:cs="Arial"/>
                        <w:sz w:val="28"/>
                        <w:szCs w:val="28"/>
                      </w:rPr>
                      <w:t>4</w:t>
                    </w:r>
                  </w:p>
                </w:txbxContent>
              </v:textbox>
            </v:shape>
            <v:line id="_x0000_s1408" style="position:absolute;flip:y" from="3277,3865" to="3278,4045"/>
            <v:shape id="_x0000_s1409" type="#_x0000_t202" style="position:absolute;left:2617;top:4225;width:1260;height:540" stroked="f">
              <v:textbox style="mso-next-textbox:#_x0000_s1409">
                <w:txbxContent>
                  <w:p w:rsidR="00FF3CAF" w:rsidRPr="001A7878" w:rsidRDefault="00FF3CAF" w:rsidP="00D24524">
                    <w:pPr>
                      <w:rPr>
                        <w:rFonts w:cs="Arial"/>
                        <w:i/>
                      </w:rPr>
                    </w:pPr>
                    <w:r w:rsidRPr="001A7878">
                      <w:rPr>
                        <w:rFonts w:cs="Arial"/>
                        <w:i/>
                      </w:rPr>
                      <w:t>Pointeur</w:t>
                    </w:r>
                  </w:p>
                </w:txbxContent>
              </v:textbox>
            </v:shape>
            <v:shape id="_x0000_s1410" type="#_x0000_t48" style="position:absolute;left:2617;top:4765;width:1440;height:540" adj="30150,-19800,26745,7200,23400,7200,28800,-21600">
              <v:stroke startarrow="open" startarrowwidth="wide" startarrowlength="long"/>
              <v:textbox style="mso-next-textbox:#_x0000_s1410">
                <w:txbxContent>
                  <w:p w:rsidR="00FF3CAF" w:rsidRPr="001A7878" w:rsidRDefault="00FF3CAF" w:rsidP="00D24524">
                    <w:pPr>
                      <w:rPr>
                        <w:sz w:val="32"/>
                        <w:szCs w:val="32"/>
                      </w:rPr>
                    </w:pPr>
                    <w:proofErr w:type="gramStart"/>
                    <w:r>
                      <w:rPr>
                        <w:sz w:val="32"/>
                        <w:szCs w:val="32"/>
                      </w:rPr>
                      <w:t>zzzz</w:t>
                    </w:r>
                    <w:proofErr w:type="gramEnd"/>
                  </w:p>
                </w:txbxContent>
              </v:textbox>
              <o:callout v:ext="edit" minusx="t"/>
            </v:shape>
            <v:shape id="_x0000_s1411" type="#_x0000_t202" style="position:absolute;left:1117;top:4765;width:1260;height:540" stroked="f">
              <v:textbox style="mso-next-textbox:#_x0000_s1411">
                <w:txbxContent>
                  <w:p w:rsidR="00FF3CAF" w:rsidRPr="00DC66EA" w:rsidRDefault="00FF3CAF" w:rsidP="00D24524">
                    <w:pPr>
                      <w:rPr>
                        <w:rFonts w:cs="Arial"/>
                      </w:rPr>
                    </w:pPr>
                    <w:proofErr w:type="spellStart"/>
                    <w:proofErr w:type="gramStart"/>
                    <w:r w:rsidRPr="002A65E0">
                      <w:rPr>
                        <w:lang w:val="en-GB"/>
                      </w:rPr>
                      <w:t>sT</w:t>
                    </w:r>
                    <w:r>
                      <w:rPr>
                        <w:lang w:val="en-GB"/>
                      </w:rPr>
                      <w:t>itre</w:t>
                    </w:r>
                    <w:proofErr w:type="spellEnd"/>
                    <w:proofErr w:type="gramEnd"/>
                    <w:r>
                      <w:rPr>
                        <w:rFonts w:cs="Arial"/>
                        <w:lang w:val="en-GB"/>
                      </w:rPr>
                      <w:t xml:space="preserve"> =</w:t>
                    </w:r>
                  </w:p>
                </w:txbxContent>
              </v:textbox>
            </v:shape>
            <v:shape id="_x0000_s1412" type="#_x0000_t202" style="position:absolute;left:6517;top:3505;width:540;height:442" stroked="f">
              <v:textbox style="mso-next-textbox:#_x0000_s1412">
                <w:txbxContent>
                  <w:p w:rsidR="00FF3CAF" w:rsidRPr="002125E6" w:rsidRDefault="00FF3CAF" w:rsidP="00D24524">
                    <w:pPr>
                      <w:rPr>
                        <w:rFonts w:cs="Arial"/>
                        <w:sz w:val="28"/>
                        <w:szCs w:val="28"/>
                      </w:rPr>
                    </w:pPr>
                    <w:r>
                      <w:rPr>
                        <w:rFonts w:cs="Arial"/>
                        <w:sz w:val="28"/>
                        <w:szCs w:val="28"/>
                      </w:rPr>
                      <w:t>\0</w:t>
                    </w:r>
                  </w:p>
                </w:txbxContent>
              </v:textbox>
            </v:shape>
            <v:line id="_x0000_s1413" style="position:absolute" from="6517,3325" to="6518,4045"/>
            <v:shape id="_x0000_s1414" type="#_x0000_t202" style="position:absolute;left:1207;top:5515;width:8820;height:510" stroked="f">
              <v:textbox style="mso-next-textbox:#_x0000_s1414">
                <w:txbxContent>
                  <w:p w:rsidR="00FF3CAF" w:rsidRPr="002139A1" w:rsidRDefault="00FF3CAF" w:rsidP="00D24524">
                    <w:r>
                      <w:t xml:space="preserve">Si l’on prend </w:t>
                    </w:r>
                    <w:proofErr w:type="spellStart"/>
                    <w:proofErr w:type="gramStart"/>
                    <w:r>
                      <w:t>StrPtr</w:t>
                    </w:r>
                    <w:proofErr w:type="spellEnd"/>
                    <w:r>
                      <w:t>(</w:t>
                    </w:r>
                    <w:proofErr w:type="spellStart"/>
                    <w:proofErr w:type="gramEnd"/>
                    <w:r>
                      <w:t>sTitre</w:t>
                    </w:r>
                    <w:proofErr w:type="spellEnd"/>
                    <w:r>
                      <w:t>) on obtient alors zzzz.</w:t>
                    </w:r>
                  </w:p>
                </w:txbxContent>
              </v:textbox>
            </v:shape>
            <w10:wrap type="none"/>
            <w10:anchorlock/>
          </v:group>
        </w:pict>
      </w:r>
    </w:p>
    <w:p w:rsidR="0035694A" w:rsidRPr="0072386D" w:rsidRDefault="0035694A" w:rsidP="0076401F"/>
    <w:p w:rsidR="0035694A" w:rsidRPr="0072386D" w:rsidRDefault="00D24524" w:rsidP="00CA0B47">
      <w:r>
        <w:t xml:space="preserve">Attention, si l’on fait l’erreur d’utiliser </w:t>
      </w:r>
      <w:proofErr w:type="spellStart"/>
      <w:r>
        <w:t>VarPtr</w:t>
      </w:r>
      <w:proofErr w:type="spellEnd"/>
      <w:r>
        <w:t xml:space="preserve"> sur un chaîne de caractères, on retourne alors un pointeur sur le BSTR, et non pas comme attendu un pointeur sur le premier élément du tableau. On a alors un</w:t>
      </w:r>
      <w:r w:rsidR="00D85C31">
        <w:t xml:space="preserve"> </w:t>
      </w:r>
      <w:r>
        <w:t>pointeur de pointeur…</w:t>
      </w:r>
    </w:p>
    <w:p w:rsidR="0035694A" w:rsidRPr="0072386D" w:rsidRDefault="0035694A" w:rsidP="00CA0B47"/>
    <w:p w:rsidR="0035694A" w:rsidRDefault="00D24524" w:rsidP="00CA0B47">
      <w:pPr>
        <w:pStyle w:val="Ttulo1"/>
      </w:pPr>
      <w:bookmarkStart w:id="14" w:name="_Toc214282301"/>
      <w:r>
        <w:t>Et dans les autres cas …</w:t>
      </w:r>
      <w:bookmarkEnd w:id="14"/>
    </w:p>
    <w:p w:rsidR="00D24524" w:rsidRDefault="00D24524" w:rsidP="00CA0B47">
      <w:r>
        <w:t xml:space="preserve">Et les autres cas me </w:t>
      </w:r>
      <w:proofErr w:type="gramStart"/>
      <w:r>
        <w:t>direz vous</w:t>
      </w:r>
      <w:proofErr w:type="gramEnd"/>
      <w:r>
        <w:t> ? C’est</w:t>
      </w:r>
      <w:r w:rsidR="00EC527D">
        <w:t>-</w:t>
      </w:r>
      <w:r>
        <w:t>à</w:t>
      </w:r>
      <w:r w:rsidR="00EC527D">
        <w:t>-</w:t>
      </w:r>
      <w:r>
        <w:t>dire, le</w:t>
      </w:r>
      <w:r w:rsidR="00787EEE">
        <w:t>s</w:t>
      </w:r>
      <w:r>
        <w:t xml:space="preserve"> cas o</w:t>
      </w:r>
      <w:r w:rsidR="00787EEE">
        <w:t>ù</w:t>
      </w:r>
      <w:r>
        <w:t xml:space="preserve"> l’on ne travaille </w:t>
      </w:r>
      <w:r w:rsidR="00787EEE">
        <w:t>ni</w:t>
      </w:r>
      <w:r>
        <w:t xml:space="preserve"> avec une chaîne de caractère</w:t>
      </w:r>
      <w:r w:rsidR="004D0C4B">
        <w:t>s</w:t>
      </w:r>
      <w:r>
        <w:t xml:space="preserve">, ni avec un </w:t>
      </w:r>
      <w:proofErr w:type="spellStart"/>
      <w:r w:rsidR="00D85C31">
        <w:t>I</w:t>
      </w:r>
      <w:r>
        <w:t>nteger</w:t>
      </w:r>
      <w:proofErr w:type="spellEnd"/>
      <w:r>
        <w:t xml:space="preserve">, ni avec un </w:t>
      </w:r>
      <w:r w:rsidR="00D85C31">
        <w:t>L</w:t>
      </w:r>
      <w:r>
        <w:t>ong …</w:t>
      </w:r>
    </w:p>
    <w:p w:rsidR="00D24524" w:rsidRDefault="00787EEE" w:rsidP="00CA0B47">
      <w:r>
        <w:t xml:space="preserve">Il </w:t>
      </w:r>
      <w:r w:rsidR="00D85C31">
        <w:t>n’</w:t>
      </w:r>
      <w:r>
        <w:t xml:space="preserve">était </w:t>
      </w:r>
      <w:r w:rsidR="00D85C31">
        <w:t xml:space="preserve">pas possible, dans ce document </w:t>
      </w:r>
      <w:r>
        <w:t>d’aborder tous les cas, mais nous avons vu l’essentiel, et surtout nous avons acquis une certaine philosophie des passages de paramètres aux API Win32.</w:t>
      </w:r>
    </w:p>
    <w:p w:rsidR="00787EEE" w:rsidRDefault="00787EEE" w:rsidP="00CA0B47">
      <w:r>
        <w:t>Cependant, dans le souci de ne pas vous laisser comme ça tout bête devant votr</w:t>
      </w:r>
      <w:r w:rsidR="00D85C31">
        <w:t>e</w:t>
      </w:r>
      <w:r>
        <w:t xml:space="preserve"> API</w:t>
      </w:r>
      <w:r w:rsidR="00D85C31">
        <w:t xml:space="preserve"> Win32 (ou autre)</w:t>
      </w:r>
      <w:r>
        <w:t>, voici un tabl</w:t>
      </w:r>
      <w:r w:rsidR="00D85C31">
        <w:t>eau qui fait une synthèse du type à utiliser en VB pour un type C défini.</w:t>
      </w:r>
    </w:p>
    <w:p w:rsidR="00D85C31" w:rsidRDefault="00D85C31" w:rsidP="00CA0B47"/>
    <w:tbl>
      <w:tblPr>
        <w:tblStyle w:val="Tablaconcuadrcula"/>
        <w:tblW w:w="0" w:type="auto"/>
        <w:tblLayout w:type="fixed"/>
        <w:tblLook w:val="01E0"/>
      </w:tblPr>
      <w:tblGrid>
        <w:gridCol w:w="2324"/>
        <w:gridCol w:w="1024"/>
        <w:gridCol w:w="5940"/>
      </w:tblGrid>
      <w:tr w:rsidR="00D85C31">
        <w:tc>
          <w:tcPr>
            <w:tcW w:w="2324" w:type="dxa"/>
            <w:shd w:val="clear" w:color="auto" w:fill="A0A0A0"/>
          </w:tcPr>
          <w:p w:rsidR="00D85C31" w:rsidRDefault="00EC7584" w:rsidP="00EC7584">
            <w:pPr>
              <w:jc w:val="center"/>
            </w:pPr>
            <w:r>
              <w:t>Type C</w:t>
            </w:r>
          </w:p>
        </w:tc>
        <w:tc>
          <w:tcPr>
            <w:tcW w:w="1024" w:type="dxa"/>
            <w:shd w:val="clear" w:color="auto" w:fill="A0A0A0"/>
          </w:tcPr>
          <w:p w:rsidR="00D85C31" w:rsidRDefault="00EC7584" w:rsidP="00EC7584">
            <w:pPr>
              <w:jc w:val="center"/>
            </w:pPr>
            <w:r>
              <w:t>Taille en Octet</w:t>
            </w:r>
          </w:p>
        </w:tc>
        <w:tc>
          <w:tcPr>
            <w:tcW w:w="5940" w:type="dxa"/>
            <w:shd w:val="clear" w:color="auto" w:fill="A0A0A0"/>
          </w:tcPr>
          <w:p w:rsidR="00D85C31" w:rsidRDefault="00EC7584" w:rsidP="00EC7584">
            <w:pPr>
              <w:jc w:val="center"/>
            </w:pPr>
            <w:r>
              <w:t>Type VB</w:t>
            </w:r>
          </w:p>
        </w:tc>
      </w:tr>
      <w:tr w:rsidR="00D85C31">
        <w:tc>
          <w:tcPr>
            <w:tcW w:w="2324" w:type="dxa"/>
          </w:tcPr>
          <w:p w:rsidR="00D85C31" w:rsidRDefault="00D85C31" w:rsidP="00CA0B47">
            <w:r>
              <w:t>char</w:t>
            </w:r>
          </w:p>
        </w:tc>
        <w:tc>
          <w:tcPr>
            <w:tcW w:w="1024" w:type="dxa"/>
          </w:tcPr>
          <w:p w:rsidR="00D85C31" w:rsidRDefault="00D85C31" w:rsidP="00CA0B47">
            <w:r>
              <w:t>1</w:t>
            </w:r>
          </w:p>
        </w:tc>
        <w:tc>
          <w:tcPr>
            <w:tcW w:w="5940" w:type="dxa"/>
          </w:tcPr>
          <w:p w:rsidR="00D85C31" w:rsidRDefault="00D85C31" w:rsidP="00CA0B47">
            <w:proofErr w:type="spellStart"/>
            <w:r>
              <w:t>Byte</w:t>
            </w:r>
            <w:proofErr w:type="spellEnd"/>
          </w:p>
        </w:tc>
      </w:tr>
      <w:tr w:rsidR="00D85C31">
        <w:tc>
          <w:tcPr>
            <w:tcW w:w="2324" w:type="dxa"/>
          </w:tcPr>
          <w:p w:rsidR="00D85C31" w:rsidRDefault="00D85C31" w:rsidP="00D85C31">
            <w:proofErr w:type="spellStart"/>
            <w:r>
              <w:t>signed</w:t>
            </w:r>
            <w:proofErr w:type="spellEnd"/>
            <w:r>
              <w:t xml:space="preserve"> char</w:t>
            </w:r>
          </w:p>
        </w:tc>
        <w:tc>
          <w:tcPr>
            <w:tcW w:w="1024" w:type="dxa"/>
          </w:tcPr>
          <w:p w:rsidR="00D85C31" w:rsidRDefault="00D85C31" w:rsidP="00D85C31">
            <w:r>
              <w:t>1</w:t>
            </w:r>
          </w:p>
        </w:tc>
        <w:tc>
          <w:tcPr>
            <w:tcW w:w="5940" w:type="dxa"/>
          </w:tcPr>
          <w:p w:rsidR="00D85C31" w:rsidRDefault="00D85C31" w:rsidP="00D85C31">
            <w:proofErr w:type="spellStart"/>
            <w:r>
              <w:t>Byte</w:t>
            </w:r>
            <w:proofErr w:type="spellEnd"/>
          </w:p>
        </w:tc>
      </w:tr>
      <w:tr w:rsidR="00D85C31">
        <w:tc>
          <w:tcPr>
            <w:tcW w:w="2324" w:type="dxa"/>
          </w:tcPr>
          <w:p w:rsidR="00D85C31" w:rsidRDefault="00D85C31" w:rsidP="00D85C31">
            <w:proofErr w:type="spellStart"/>
            <w:r>
              <w:t>unsigned</w:t>
            </w:r>
            <w:proofErr w:type="spellEnd"/>
            <w:r>
              <w:t xml:space="preserve"> char</w:t>
            </w:r>
          </w:p>
        </w:tc>
        <w:tc>
          <w:tcPr>
            <w:tcW w:w="1024" w:type="dxa"/>
          </w:tcPr>
          <w:p w:rsidR="00D85C31" w:rsidRDefault="00D85C31" w:rsidP="00D85C31">
            <w:r>
              <w:t>1</w:t>
            </w:r>
          </w:p>
        </w:tc>
        <w:tc>
          <w:tcPr>
            <w:tcW w:w="5940" w:type="dxa"/>
          </w:tcPr>
          <w:p w:rsidR="00D85C31" w:rsidRDefault="00D85C31" w:rsidP="00D85C31">
            <w:proofErr w:type="spellStart"/>
            <w:r>
              <w:t>Byte</w:t>
            </w:r>
            <w:proofErr w:type="spellEnd"/>
          </w:p>
        </w:tc>
      </w:tr>
      <w:tr w:rsidR="00D85C31">
        <w:tc>
          <w:tcPr>
            <w:tcW w:w="2324" w:type="dxa"/>
          </w:tcPr>
          <w:p w:rsidR="00D85C31" w:rsidRDefault="00D85C31" w:rsidP="00D85C31">
            <w:r>
              <w:t>BYTE</w:t>
            </w:r>
          </w:p>
        </w:tc>
        <w:tc>
          <w:tcPr>
            <w:tcW w:w="1024" w:type="dxa"/>
          </w:tcPr>
          <w:p w:rsidR="00D85C31" w:rsidRDefault="00D85C31" w:rsidP="00D85C31">
            <w:r>
              <w:t>1</w:t>
            </w:r>
          </w:p>
        </w:tc>
        <w:tc>
          <w:tcPr>
            <w:tcW w:w="5940" w:type="dxa"/>
          </w:tcPr>
          <w:p w:rsidR="00D85C31" w:rsidRDefault="00D85C31" w:rsidP="00D85C31">
            <w:proofErr w:type="spellStart"/>
            <w:r>
              <w:t>Byte</w:t>
            </w:r>
            <w:proofErr w:type="spellEnd"/>
          </w:p>
        </w:tc>
      </w:tr>
      <w:tr w:rsidR="00D85C31">
        <w:tc>
          <w:tcPr>
            <w:tcW w:w="2324" w:type="dxa"/>
          </w:tcPr>
          <w:p w:rsidR="00D85C31" w:rsidRDefault="00D85C31" w:rsidP="00D85C31">
            <w:proofErr w:type="spellStart"/>
            <w:r>
              <w:t>wchar_t</w:t>
            </w:r>
            <w:proofErr w:type="spellEnd"/>
          </w:p>
        </w:tc>
        <w:tc>
          <w:tcPr>
            <w:tcW w:w="1024" w:type="dxa"/>
          </w:tcPr>
          <w:p w:rsidR="00D85C31" w:rsidRDefault="00D85C31" w:rsidP="00D85C31">
            <w:r>
              <w:t>2</w:t>
            </w:r>
          </w:p>
        </w:tc>
        <w:tc>
          <w:tcPr>
            <w:tcW w:w="5940" w:type="dxa"/>
          </w:tcPr>
          <w:p w:rsidR="00D85C31" w:rsidRDefault="00D85C31" w:rsidP="00D85C31">
            <w:proofErr w:type="spellStart"/>
            <w:r>
              <w:t>Integer</w:t>
            </w:r>
            <w:proofErr w:type="spellEnd"/>
          </w:p>
        </w:tc>
      </w:tr>
      <w:tr w:rsidR="00D85C31">
        <w:tc>
          <w:tcPr>
            <w:tcW w:w="2324" w:type="dxa"/>
          </w:tcPr>
          <w:p w:rsidR="00D85C31" w:rsidRDefault="00D85C31" w:rsidP="00D85C31">
            <w:r>
              <w:t>TCHAR</w:t>
            </w:r>
          </w:p>
        </w:tc>
        <w:tc>
          <w:tcPr>
            <w:tcW w:w="1024" w:type="dxa"/>
          </w:tcPr>
          <w:p w:rsidR="00D85C31" w:rsidRDefault="00D85C31" w:rsidP="00D85C31">
            <w:r>
              <w:t>1 ou 2</w:t>
            </w:r>
          </w:p>
        </w:tc>
        <w:tc>
          <w:tcPr>
            <w:tcW w:w="5940" w:type="dxa"/>
          </w:tcPr>
          <w:p w:rsidR="00D85C31" w:rsidRPr="00D15B17" w:rsidRDefault="007B4321" w:rsidP="007B4321">
            <w:proofErr w:type="spellStart"/>
            <w:r>
              <w:t>Byte</w:t>
            </w:r>
            <w:proofErr w:type="spellEnd"/>
            <w:r>
              <w:t xml:space="preserve"> / </w:t>
            </w:r>
            <w:proofErr w:type="spellStart"/>
            <w:r>
              <w:t>Integer</w:t>
            </w:r>
            <w:proofErr w:type="spellEnd"/>
            <w:r>
              <w:t xml:space="preserve"> </w:t>
            </w:r>
            <w:proofErr w:type="spellStart"/>
            <w:r w:rsidR="00D31264">
              <w:t>Depend</w:t>
            </w:r>
            <w:proofErr w:type="spellEnd"/>
            <w:r w:rsidR="00D31264">
              <w:t xml:space="preserve"> si </w:t>
            </w:r>
            <w:r w:rsidR="00D15B17">
              <w:t>la DLL</w:t>
            </w:r>
            <w:r w:rsidR="00D31264">
              <w:t xml:space="preserve"> est </w:t>
            </w:r>
            <w:r w:rsidR="00D15B17">
              <w:t xml:space="preserve">compilée en UNICODE ou ANSI. Pour plus d’informations : </w:t>
            </w:r>
            <w:hyperlink r:id="rId10" w:history="1">
              <w:r w:rsidR="00D15B17" w:rsidRPr="00DE00A3">
                <w:rPr>
                  <w:rStyle w:val="Hipervnculo"/>
                </w:rPr>
                <w:t>http://msdn.microsoft.com/library/default.asp?url=/library/en-us/mapi/html/_mapi1book_c_type_tchar.asp</w:t>
              </w:r>
            </w:hyperlink>
          </w:p>
        </w:tc>
      </w:tr>
      <w:tr w:rsidR="00D85C31">
        <w:tc>
          <w:tcPr>
            <w:tcW w:w="2324" w:type="dxa"/>
          </w:tcPr>
          <w:p w:rsidR="00D85C31" w:rsidRDefault="00537A7C" w:rsidP="00D85C31">
            <w:r>
              <w:t>(</w:t>
            </w:r>
            <w:proofErr w:type="spellStart"/>
            <w:r>
              <w:t>signed</w:t>
            </w:r>
            <w:proofErr w:type="spellEnd"/>
            <w:r>
              <w:t>) short</w:t>
            </w:r>
          </w:p>
        </w:tc>
        <w:tc>
          <w:tcPr>
            <w:tcW w:w="1024" w:type="dxa"/>
          </w:tcPr>
          <w:p w:rsidR="00D85C31" w:rsidRDefault="00537A7C" w:rsidP="00D85C31">
            <w:r>
              <w:t>2</w:t>
            </w:r>
          </w:p>
        </w:tc>
        <w:tc>
          <w:tcPr>
            <w:tcW w:w="5940" w:type="dxa"/>
          </w:tcPr>
          <w:p w:rsidR="00D85C31" w:rsidRDefault="00537A7C" w:rsidP="00D85C31">
            <w:proofErr w:type="spellStart"/>
            <w:r>
              <w:t>Integer</w:t>
            </w:r>
            <w:proofErr w:type="spellEnd"/>
          </w:p>
        </w:tc>
      </w:tr>
      <w:tr w:rsidR="00D85C31">
        <w:tc>
          <w:tcPr>
            <w:tcW w:w="2324" w:type="dxa"/>
          </w:tcPr>
          <w:p w:rsidR="00D85C31" w:rsidRDefault="00537A7C" w:rsidP="00D85C31">
            <w:proofErr w:type="spellStart"/>
            <w:r>
              <w:t>unsigned</w:t>
            </w:r>
            <w:proofErr w:type="spellEnd"/>
            <w:r>
              <w:t xml:space="preserve"> short</w:t>
            </w:r>
          </w:p>
        </w:tc>
        <w:tc>
          <w:tcPr>
            <w:tcW w:w="1024" w:type="dxa"/>
          </w:tcPr>
          <w:p w:rsidR="00D85C31" w:rsidRDefault="00537A7C" w:rsidP="00D85C31">
            <w:r>
              <w:t>2</w:t>
            </w:r>
          </w:p>
        </w:tc>
        <w:tc>
          <w:tcPr>
            <w:tcW w:w="5940" w:type="dxa"/>
          </w:tcPr>
          <w:p w:rsidR="00D85C31" w:rsidRDefault="00537A7C" w:rsidP="00D85C31">
            <w:proofErr w:type="spellStart"/>
            <w:r>
              <w:t>Integer</w:t>
            </w:r>
            <w:proofErr w:type="spellEnd"/>
          </w:p>
        </w:tc>
      </w:tr>
      <w:tr w:rsidR="00D85C31">
        <w:tc>
          <w:tcPr>
            <w:tcW w:w="2324" w:type="dxa"/>
          </w:tcPr>
          <w:p w:rsidR="00D85C31" w:rsidRDefault="00537A7C" w:rsidP="00D85C31">
            <w:r>
              <w:t>(</w:t>
            </w:r>
            <w:proofErr w:type="spellStart"/>
            <w:r>
              <w:t>signed</w:t>
            </w:r>
            <w:proofErr w:type="spellEnd"/>
            <w:r>
              <w:t xml:space="preserve">) </w:t>
            </w:r>
            <w:proofErr w:type="spellStart"/>
            <w:r>
              <w:t>int</w:t>
            </w:r>
            <w:proofErr w:type="spellEnd"/>
          </w:p>
        </w:tc>
        <w:tc>
          <w:tcPr>
            <w:tcW w:w="1024" w:type="dxa"/>
          </w:tcPr>
          <w:p w:rsidR="00D85C31" w:rsidRDefault="00537A7C" w:rsidP="00D85C31">
            <w:r>
              <w:t>4</w:t>
            </w:r>
          </w:p>
        </w:tc>
        <w:tc>
          <w:tcPr>
            <w:tcW w:w="5940" w:type="dxa"/>
          </w:tcPr>
          <w:p w:rsidR="00D85C31" w:rsidRDefault="00537A7C" w:rsidP="00D85C31">
            <w:r>
              <w:t>Long</w:t>
            </w:r>
          </w:p>
        </w:tc>
      </w:tr>
      <w:tr w:rsidR="00D85C31">
        <w:tc>
          <w:tcPr>
            <w:tcW w:w="2324" w:type="dxa"/>
          </w:tcPr>
          <w:p w:rsidR="00D85C31" w:rsidRDefault="00537A7C" w:rsidP="00D85C31">
            <w:proofErr w:type="spellStart"/>
            <w:r>
              <w:t>unsigned</w:t>
            </w:r>
            <w:proofErr w:type="spellEnd"/>
            <w:r>
              <w:t xml:space="preserve"> </w:t>
            </w:r>
            <w:proofErr w:type="spellStart"/>
            <w:r>
              <w:t>int</w:t>
            </w:r>
            <w:proofErr w:type="spellEnd"/>
          </w:p>
        </w:tc>
        <w:tc>
          <w:tcPr>
            <w:tcW w:w="1024" w:type="dxa"/>
          </w:tcPr>
          <w:p w:rsidR="00D85C31" w:rsidRDefault="00537A7C" w:rsidP="00D85C31">
            <w:r>
              <w:t>4</w:t>
            </w:r>
          </w:p>
        </w:tc>
        <w:tc>
          <w:tcPr>
            <w:tcW w:w="5940" w:type="dxa"/>
          </w:tcPr>
          <w:p w:rsidR="00D85C31" w:rsidRDefault="00537A7C" w:rsidP="00D85C31">
            <w:r>
              <w:t>Long</w:t>
            </w:r>
          </w:p>
        </w:tc>
      </w:tr>
      <w:tr w:rsidR="00537A7C">
        <w:tc>
          <w:tcPr>
            <w:tcW w:w="2324" w:type="dxa"/>
          </w:tcPr>
          <w:p w:rsidR="00537A7C" w:rsidRDefault="00537A7C" w:rsidP="00537A7C">
            <w:proofErr w:type="spellStart"/>
            <w:r>
              <w:t>unsigned</w:t>
            </w:r>
            <w:proofErr w:type="spellEnd"/>
            <w:r>
              <w:t xml:space="preserve"> long</w:t>
            </w:r>
          </w:p>
        </w:tc>
        <w:tc>
          <w:tcPr>
            <w:tcW w:w="1024" w:type="dxa"/>
          </w:tcPr>
          <w:p w:rsidR="00537A7C" w:rsidRDefault="00537A7C" w:rsidP="00537A7C">
            <w:r>
              <w:t>4</w:t>
            </w:r>
          </w:p>
        </w:tc>
        <w:tc>
          <w:tcPr>
            <w:tcW w:w="5940" w:type="dxa"/>
          </w:tcPr>
          <w:p w:rsidR="00537A7C" w:rsidRDefault="00537A7C" w:rsidP="00537A7C">
            <w:r>
              <w:t>Long</w:t>
            </w:r>
          </w:p>
        </w:tc>
      </w:tr>
      <w:tr w:rsidR="00537A7C">
        <w:tc>
          <w:tcPr>
            <w:tcW w:w="2324" w:type="dxa"/>
          </w:tcPr>
          <w:p w:rsidR="00537A7C" w:rsidRDefault="00537A7C" w:rsidP="00537A7C">
            <w:proofErr w:type="spellStart"/>
            <w:r>
              <w:t>float</w:t>
            </w:r>
            <w:proofErr w:type="spellEnd"/>
          </w:p>
        </w:tc>
        <w:tc>
          <w:tcPr>
            <w:tcW w:w="1024" w:type="dxa"/>
          </w:tcPr>
          <w:p w:rsidR="00537A7C" w:rsidRDefault="00537A7C" w:rsidP="00537A7C">
            <w:r>
              <w:t>4</w:t>
            </w:r>
          </w:p>
        </w:tc>
        <w:tc>
          <w:tcPr>
            <w:tcW w:w="5940" w:type="dxa"/>
          </w:tcPr>
          <w:p w:rsidR="00537A7C" w:rsidRDefault="00537A7C" w:rsidP="00537A7C">
            <w:r>
              <w:t>Long</w:t>
            </w:r>
          </w:p>
        </w:tc>
      </w:tr>
      <w:tr w:rsidR="00537A7C">
        <w:tc>
          <w:tcPr>
            <w:tcW w:w="2324" w:type="dxa"/>
          </w:tcPr>
          <w:p w:rsidR="00537A7C" w:rsidRDefault="00537A7C" w:rsidP="00537A7C">
            <w:r>
              <w:t>double</w:t>
            </w:r>
          </w:p>
        </w:tc>
        <w:tc>
          <w:tcPr>
            <w:tcW w:w="1024" w:type="dxa"/>
          </w:tcPr>
          <w:p w:rsidR="00537A7C" w:rsidRDefault="00537A7C" w:rsidP="00537A7C">
            <w:r>
              <w:t>8</w:t>
            </w:r>
          </w:p>
        </w:tc>
        <w:tc>
          <w:tcPr>
            <w:tcW w:w="5940" w:type="dxa"/>
          </w:tcPr>
          <w:p w:rsidR="00537A7C" w:rsidRDefault="00537A7C" w:rsidP="00537A7C">
            <w:r>
              <w:t>Double</w:t>
            </w:r>
          </w:p>
        </w:tc>
      </w:tr>
      <w:tr w:rsidR="00537A7C">
        <w:tc>
          <w:tcPr>
            <w:tcW w:w="2324" w:type="dxa"/>
          </w:tcPr>
          <w:p w:rsidR="00537A7C" w:rsidRDefault="00537A7C" w:rsidP="00537A7C">
            <w:r>
              <w:t>long double</w:t>
            </w:r>
          </w:p>
        </w:tc>
        <w:tc>
          <w:tcPr>
            <w:tcW w:w="1024" w:type="dxa"/>
          </w:tcPr>
          <w:p w:rsidR="00537A7C" w:rsidRDefault="00537A7C" w:rsidP="00537A7C">
            <w:r>
              <w:t>8</w:t>
            </w:r>
          </w:p>
        </w:tc>
        <w:tc>
          <w:tcPr>
            <w:tcW w:w="5940" w:type="dxa"/>
          </w:tcPr>
          <w:p w:rsidR="00537A7C" w:rsidRDefault="00537A7C" w:rsidP="00537A7C">
            <w:r>
              <w:t>Double</w:t>
            </w:r>
          </w:p>
        </w:tc>
      </w:tr>
      <w:tr w:rsidR="00537A7C">
        <w:tc>
          <w:tcPr>
            <w:tcW w:w="2324" w:type="dxa"/>
          </w:tcPr>
          <w:p w:rsidR="00537A7C" w:rsidRDefault="00537A7C" w:rsidP="00537A7C">
            <w:proofErr w:type="spellStart"/>
            <w:r>
              <w:t>bool</w:t>
            </w:r>
            <w:proofErr w:type="spellEnd"/>
          </w:p>
        </w:tc>
        <w:tc>
          <w:tcPr>
            <w:tcW w:w="1024" w:type="dxa"/>
          </w:tcPr>
          <w:p w:rsidR="00537A7C" w:rsidRDefault="00537A7C" w:rsidP="00537A7C">
            <w:r>
              <w:t>1</w:t>
            </w:r>
          </w:p>
        </w:tc>
        <w:tc>
          <w:tcPr>
            <w:tcW w:w="5940" w:type="dxa"/>
          </w:tcPr>
          <w:p w:rsidR="00537A7C" w:rsidRDefault="00537A7C" w:rsidP="00537A7C">
            <w:proofErr w:type="spellStart"/>
            <w:r>
              <w:t>Byte</w:t>
            </w:r>
            <w:proofErr w:type="spellEnd"/>
          </w:p>
        </w:tc>
      </w:tr>
      <w:tr w:rsidR="00537A7C">
        <w:tc>
          <w:tcPr>
            <w:tcW w:w="2324" w:type="dxa"/>
          </w:tcPr>
          <w:p w:rsidR="00537A7C" w:rsidRDefault="00537A7C" w:rsidP="00537A7C">
            <w:r>
              <w:t>BOOL</w:t>
            </w:r>
          </w:p>
        </w:tc>
        <w:tc>
          <w:tcPr>
            <w:tcW w:w="1024" w:type="dxa"/>
          </w:tcPr>
          <w:p w:rsidR="00537A7C" w:rsidRDefault="00537A7C" w:rsidP="00537A7C">
            <w:r>
              <w:t>4</w:t>
            </w:r>
          </w:p>
        </w:tc>
        <w:tc>
          <w:tcPr>
            <w:tcW w:w="5940" w:type="dxa"/>
          </w:tcPr>
          <w:p w:rsidR="00537A7C" w:rsidRDefault="00537A7C" w:rsidP="00537A7C">
            <w:r>
              <w:t>Long</w:t>
            </w:r>
          </w:p>
        </w:tc>
      </w:tr>
      <w:tr w:rsidR="00537A7C">
        <w:tc>
          <w:tcPr>
            <w:tcW w:w="2324" w:type="dxa"/>
          </w:tcPr>
          <w:p w:rsidR="00537A7C" w:rsidRDefault="00537A7C" w:rsidP="00537A7C">
            <w:proofErr w:type="spellStart"/>
            <w:r>
              <w:t>boolean</w:t>
            </w:r>
            <w:proofErr w:type="spellEnd"/>
          </w:p>
        </w:tc>
        <w:tc>
          <w:tcPr>
            <w:tcW w:w="1024" w:type="dxa"/>
          </w:tcPr>
          <w:p w:rsidR="00537A7C" w:rsidRDefault="00537A7C" w:rsidP="00537A7C">
            <w:r>
              <w:t>4</w:t>
            </w:r>
          </w:p>
        </w:tc>
        <w:tc>
          <w:tcPr>
            <w:tcW w:w="5940" w:type="dxa"/>
          </w:tcPr>
          <w:p w:rsidR="00537A7C" w:rsidRDefault="00537A7C" w:rsidP="00537A7C">
            <w:r>
              <w:t>Long</w:t>
            </w:r>
          </w:p>
        </w:tc>
      </w:tr>
      <w:tr w:rsidR="00D85C31">
        <w:tc>
          <w:tcPr>
            <w:tcW w:w="2324" w:type="dxa"/>
          </w:tcPr>
          <w:p w:rsidR="00D85C31" w:rsidRDefault="00537A7C" w:rsidP="00537A7C">
            <w:r>
              <w:t>* (représente un pointeur)</w:t>
            </w:r>
          </w:p>
        </w:tc>
        <w:tc>
          <w:tcPr>
            <w:tcW w:w="1024" w:type="dxa"/>
          </w:tcPr>
          <w:p w:rsidR="00D85C31" w:rsidRDefault="00537A7C" w:rsidP="00D85C31">
            <w:r>
              <w:t>4</w:t>
            </w:r>
          </w:p>
        </w:tc>
        <w:tc>
          <w:tcPr>
            <w:tcW w:w="5940" w:type="dxa"/>
          </w:tcPr>
          <w:p w:rsidR="00D85C31" w:rsidRDefault="00537A7C" w:rsidP="00D85C31">
            <w:r>
              <w:t xml:space="preserve">Long </w:t>
            </w:r>
          </w:p>
        </w:tc>
      </w:tr>
      <w:tr w:rsidR="00D85C31">
        <w:tc>
          <w:tcPr>
            <w:tcW w:w="2324" w:type="dxa"/>
          </w:tcPr>
          <w:p w:rsidR="00D85C31" w:rsidRDefault="00537A7C" w:rsidP="00D85C31">
            <w:r>
              <w:t>HANDLE</w:t>
            </w:r>
          </w:p>
        </w:tc>
        <w:tc>
          <w:tcPr>
            <w:tcW w:w="1024" w:type="dxa"/>
          </w:tcPr>
          <w:p w:rsidR="00D85C31" w:rsidRDefault="00537A7C" w:rsidP="00D85C31">
            <w:r>
              <w:t>4</w:t>
            </w:r>
          </w:p>
        </w:tc>
        <w:tc>
          <w:tcPr>
            <w:tcW w:w="5940" w:type="dxa"/>
          </w:tcPr>
          <w:p w:rsidR="00D85C31" w:rsidRDefault="00537A7C" w:rsidP="00D85C31">
            <w:r>
              <w:t>Long</w:t>
            </w:r>
          </w:p>
        </w:tc>
      </w:tr>
      <w:tr w:rsidR="00D85C31">
        <w:tc>
          <w:tcPr>
            <w:tcW w:w="2324" w:type="dxa"/>
          </w:tcPr>
          <w:p w:rsidR="00D85C31" w:rsidRDefault="00537A7C" w:rsidP="00D85C31">
            <w:r>
              <w:t>FARPROC</w:t>
            </w:r>
          </w:p>
        </w:tc>
        <w:tc>
          <w:tcPr>
            <w:tcW w:w="1024" w:type="dxa"/>
          </w:tcPr>
          <w:p w:rsidR="00D85C31" w:rsidRDefault="00537A7C" w:rsidP="00D85C31">
            <w:r>
              <w:t>4</w:t>
            </w:r>
          </w:p>
        </w:tc>
        <w:tc>
          <w:tcPr>
            <w:tcW w:w="5940" w:type="dxa"/>
          </w:tcPr>
          <w:p w:rsidR="00D85C31" w:rsidRDefault="00537A7C" w:rsidP="00D85C31">
            <w:r>
              <w:t>Long</w:t>
            </w:r>
          </w:p>
        </w:tc>
      </w:tr>
      <w:tr w:rsidR="00537A7C">
        <w:tc>
          <w:tcPr>
            <w:tcW w:w="2324" w:type="dxa"/>
          </w:tcPr>
          <w:p w:rsidR="00537A7C" w:rsidRDefault="00537A7C" w:rsidP="00537A7C">
            <w:r>
              <w:t>LONGLONG</w:t>
            </w:r>
          </w:p>
        </w:tc>
        <w:tc>
          <w:tcPr>
            <w:tcW w:w="1024" w:type="dxa"/>
          </w:tcPr>
          <w:p w:rsidR="00537A7C" w:rsidRDefault="00537A7C" w:rsidP="00537A7C">
            <w:r>
              <w:t>8</w:t>
            </w:r>
          </w:p>
        </w:tc>
        <w:tc>
          <w:tcPr>
            <w:tcW w:w="5940" w:type="dxa"/>
          </w:tcPr>
          <w:p w:rsidR="00537A7C" w:rsidRDefault="00537A7C" w:rsidP="00537A7C">
            <w:r>
              <w:t>Double</w:t>
            </w:r>
          </w:p>
        </w:tc>
      </w:tr>
      <w:tr w:rsidR="00537A7C">
        <w:tc>
          <w:tcPr>
            <w:tcW w:w="2324" w:type="dxa"/>
          </w:tcPr>
          <w:p w:rsidR="00537A7C" w:rsidRDefault="00537A7C" w:rsidP="00537A7C">
            <w:r>
              <w:t>VARIANT</w:t>
            </w:r>
          </w:p>
        </w:tc>
        <w:tc>
          <w:tcPr>
            <w:tcW w:w="1024" w:type="dxa"/>
          </w:tcPr>
          <w:p w:rsidR="00537A7C" w:rsidRDefault="00537A7C" w:rsidP="00537A7C">
            <w:r>
              <w:t>16</w:t>
            </w:r>
          </w:p>
        </w:tc>
        <w:tc>
          <w:tcPr>
            <w:tcW w:w="5940" w:type="dxa"/>
          </w:tcPr>
          <w:p w:rsidR="00537A7C" w:rsidRDefault="00537A7C" w:rsidP="00537A7C">
            <w:r>
              <w:t>Variant</w:t>
            </w:r>
          </w:p>
        </w:tc>
      </w:tr>
    </w:tbl>
    <w:p w:rsidR="00D85C31" w:rsidRDefault="00D85C31" w:rsidP="00CA0B47"/>
    <w:p w:rsidR="00D24524" w:rsidRDefault="00537A7C" w:rsidP="00CA0B47">
      <w:r>
        <w:t>J’ai repris dans ce tableau les types les plus génériques</w:t>
      </w:r>
      <w:r w:rsidR="007F1312">
        <w:t xml:space="preserve">, mais attention, il ne faut pas tomber dans </w:t>
      </w:r>
      <w:proofErr w:type="spellStart"/>
      <w:r w:rsidR="007F1312">
        <w:t>dans</w:t>
      </w:r>
      <w:proofErr w:type="spellEnd"/>
      <w:r w:rsidR="007F1312">
        <w:t xml:space="preserve"> le piège du « </w:t>
      </w:r>
      <w:proofErr w:type="spellStart"/>
      <w:r w:rsidR="007F1312">
        <w:t>typedef</w:t>
      </w:r>
      <w:proofErr w:type="spellEnd"/>
      <w:r w:rsidR="007F1312">
        <w:t> » (apparemment c’est une des fonctions préférées du développeur C) qui n’est qu’un alias sur un type de base.</w:t>
      </w:r>
    </w:p>
    <w:p w:rsidR="007F1312" w:rsidRDefault="007F1312" w:rsidP="00CA0B47"/>
    <w:p w:rsidR="007F1312" w:rsidRDefault="007F1312" w:rsidP="00CA0B47">
      <w:r>
        <w:t xml:space="preserve">Par exemple si on prend HANDLE, il est défini dans </w:t>
      </w:r>
      <w:proofErr w:type="spellStart"/>
      <w:r>
        <w:t>winnt.h</w:t>
      </w:r>
      <w:proofErr w:type="spellEnd"/>
      <w:r>
        <w:t xml:space="preserve"> comme :</w:t>
      </w:r>
    </w:p>
    <w:p w:rsidR="007F1312" w:rsidRDefault="007F1312" w:rsidP="00CA0B47"/>
    <w:p w:rsidR="007F1312" w:rsidRPr="009F2953" w:rsidRDefault="007F1312" w:rsidP="007F1312">
      <w:pPr>
        <w:pStyle w:val="Source"/>
      </w:pPr>
      <w:proofErr w:type="spellStart"/>
      <w:proofErr w:type="gramStart"/>
      <w:r w:rsidRPr="009F2953">
        <w:t>typedef</w:t>
      </w:r>
      <w:proofErr w:type="spellEnd"/>
      <w:proofErr w:type="gramEnd"/>
      <w:r w:rsidRPr="009F2953">
        <w:t xml:space="preserve"> </w:t>
      </w:r>
      <w:proofErr w:type="spellStart"/>
      <w:r w:rsidRPr="009F2953">
        <w:t>void</w:t>
      </w:r>
      <w:proofErr w:type="spellEnd"/>
      <w:r w:rsidRPr="009F2953">
        <w:t xml:space="preserve"> *HANDLE;</w:t>
      </w:r>
    </w:p>
    <w:p w:rsidR="0035694A" w:rsidRPr="009F2953" w:rsidRDefault="0035694A" w:rsidP="00CA0B47"/>
    <w:p w:rsidR="007F1312" w:rsidRDefault="007F1312" w:rsidP="00CA0B47">
      <w:r>
        <w:t xml:space="preserve">Un HANDLE </w:t>
      </w:r>
      <w:r w:rsidRPr="007F1312">
        <w:t xml:space="preserve">est un pointeur, et à ce </w:t>
      </w:r>
      <w:r>
        <w:t>titre, il sera représenté en VB par un Long. J’ai cepe</w:t>
      </w:r>
      <w:r w:rsidR="007C44DF">
        <w:t>n</w:t>
      </w:r>
      <w:r>
        <w:t xml:space="preserve">dant souhaité le préciser dans le tableau, car il est tellement courant qu’il est toujours pratique de l’avoir sous la main. </w:t>
      </w:r>
    </w:p>
    <w:p w:rsidR="007F1312" w:rsidRDefault="007F1312" w:rsidP="00CA0B47">
      <w:r>
        <w:t>En règle général</w:t>
      </w:r>
      <w:r w:rsidR="004D0C4B">
        <w:t>e</w:t>
      </w:r>
      <w:r>
        <w:t xml:space="preserve"> tous les pseudo-types en majuscule sont issus d’un </w:t>
      </w:r>
      <w:proofErr w:type="spellStart"/>
      <w:r>
        <w:t>typedef</w:t>
      </w:r>
      <w:proofErr w:type="spellEnd"/>
      <w:r>
        <w:t>, donc il faut regarder le type de base pour savoir comment les déclarer en VB.</w:t>
      </w:r>
    </w:p>
    <w:p w:rsidR="007F1312" w:rsidRDefault="007F1312" w:rsidP="00CA0B47"/>
    <w:p w:rsidR="007F1312" w:rsidRDefault="007F1312" w:rsidP="00CA0B47">
      <w:r>
        <w:t>Pour la forme</w:t>
      </w:r>
      <w:r w:rsidR="004D0C4B">
        <w:t>,</w:t>
      </w:r>
      <w:r>
        <w:t xml:space="preserve"> on va prendre un autre exemple</w:t>
      </w:r>
      <w:r w:rsidR="007B4321">
        <w:t xml:space="preserve"> UINT</w:t>
      </w:r>
      <w:r>
        <w:t xml:space="preserve"> qui n’est pas dans le tableau :</w:t>
      </w:r>
    </w:p>
    <w:p w:rsidR="007F1312" w:rsidRDefault="007F1312" w:rsidP="00CA0B47"/>
    <w:p w:rsidR="007F1312" w:rsidRPr="007B4321" w:rsidRDefault="007B4321" w:rsidP="007F1312">
      <w:pPr>
        <w:pStyle w:val="Source"/>
      </w:pPr>
      <w:proofErr w:type="spellStart"/>
      <w:proofErr w:type="gramStart"/>
      <w:r w:rsidRPr="007B4321">
        <w:t>typedef</w:t>
      </w:r>
      <w:proofErr w:type="spellEnd"/>
      <w:proofErr w:type="gramEnd"/>
      <w:r w:rsidRPr="007B4321">
        <w:t xml:space="preserve"> </w:t>
      </w:r>
      <w:proofErr w:type="spellStart"/>
      <w:r w:rsidRPr="007B4321">
        <w:t>unsigned</w:t>
      </w:r>
      <w:proofErr w:type="spellEnd"/>
      <w:r w:rsidRPr="007B4321">
        <w:t xml:space="preserve"> </w:t>
      </w:r>
      <w:proofErr w:type="spellStart"/>
      <w:r w:rsidRPr="007B4321">
        <w:t>int</w:t>
      </w:r>
      <w:proofErr w:type="spellEnd"/>
      <w:r w:rsidRPr="007B4321">
        <w:t xml:space="preserve"> UINT;</w:t>
      </w:r>
    </w:p>
    <w:p w:rsidR="007F1312" w:rsidRPr="007B4321" w:rsidRDefault="007F1312" w:rsidP="00CA0B47"/>
    <w:p w:rsidR="007F1312" w:rsidRDefault="007B4321" w:rsidP="00CA0B47">
      <w:r w:rsidRPr="007B4321">
        <w:t xml:space="preserve">Si l’on se réfère au tableau, </w:t>
      </w:r>
      <w:proofErr w:type="spellStart"/>
      <w:r w:rsidRPr="007B4321">
        <w:t>un</w:t>
      </w:r>
      <w:r>
        <w:t>s</w:t>
      </w:r>
      <w:r w:rsidRPr="007B4321">
        <w:t>igned</w:t>
      </w:r>
      <w:proofErr w:type="spellEnd"/>
      <w:r w:rsidRPr="007B4321">
        <w:t xml:space="preserve"> </w:t>
      </w:r>
      <w:proofErr w:type="spellStart"/>
      <w:r>
        <w:t>int</w:t>
      </w:r>
      <w:proofErr w:type="spellEnd"/>
      <w:r>
        <w:t xml:space="preserve"> est représenté en VB par un Long. Toute la problématique est d’obtenir cette info</w:t>
      </w:r>
      <w:r w:rsidR="000337AD">
        <w:t>r</w:t>
      </w:r>
      <w:r>
        <w:t>mation, c’est documenté</w:t>
      </w:r>
      <w:r w:rsidR="000337AD">
        <w:t xml:space="preserve"> dans MSDN</w:t>
      </w:r>
      <w:r>
        <w:t xml:space="preserve"> ou </w:t>
      </w:r>
      <w:proofErr w:type="spellStart"/>
      <w:r>
        <w:t>autodocumenté</w:t>
      </w:r>
      <w:proofErr w:type="spellEnd"/>
      <w:r>
        <w:t xml:space="preserve"> dans le cas des API Win32 car ceci est défini dans les </w:t>
      </w:r>
      <w:proofErr w:type="spellStart"/>
      <w:r>
        <w:t>fichiers.h</w:t>
      </w:r>
      <w:proofErr w:type="spellEnd"/>
      <w:r>
        <w:t>.</w:t>
      </w:r>
    </w:p>
    <w:p w:rsidR="007B4321" w:rsidRPr="007B4321" w:rsidRDefault="007B4321" w:rsidP="00CA0B47"/>
    <w:p w:rsidR="007B4321" w:rsidRDefault="007B4321" w:rsidP="007B4321">
      <w:pPr>
        <w:pStyle w:val="Ttulo1"/>
      </w:pPr>
      <w:bookmarkStart w:id="15" w:name="_Toc214282302"/>
      <w:r>
        <w:t>Pour conclure</w:t>
      </w:r>
      <w:bookmarkEnd w:id="15"/>
    </w:p>
    <w:p w:rsidR="004C3713" w:rsidRPr="009F496A" w:rsidRDefault="007B4321" w:rsidP="00CA0B47">
      <w:r>
        <w:t>J’espère que le lecteur avide de connaissance</w:t>
      </w:r>
      <w:r w:rsidR="004D0C4B">
        <w:t>s</w:t>
      </w:r>
      <w:r>
        <w:t xml:space="preserve"> que vous êtes</w:t>
      </w:r>
      <w:r w:rsidR="00902261">
        <w:t>,</w:t>
      </w:r>
      <w:r>
        <w:t xml:space="preserve"> </w:t>
      </w:r>
      <w:r w:rsidR="00902261">
        <w:t>a</w:t>
      </w:r>
      <w:r w:rsidR="00EC527D">
        <w:t>ura</w:t>
      </w:r>
      <w:r>
        <w:t xml:space="preserve"> trouv</w:t>
      </w:r>
      <w:r w:rsidR="00902261">
        <w:t>é</w:t>
      </w:r>
      <w:r>
        <w:t xml:space="preserve"> dans ce document matière à assouvir sa soif de savoir</w:t>
      </w:r>
      <w:r w:rsidR="00254E8C">
        <w:t>. Je pense que le lecteur sera en mesure, après avoir lu ce document</w:t>
      </w:r>
      <w:r w:rsidR="004D0C4B">
        <w:t>,</w:t>
      </w:r>
      <w:r w:rsidR="00254E8C">
        <w:t xml:space="preserve"> de comprendre certaines problématiques liées au passage de paramètres à une API</w:t>
      </w:r>
      <w:r w:rsidR="009F496A">
        <w:t>, grâce</w:t>
      </w:r>
      <w:r w:rsidR="00254E8C">
        <w:t xml:space="preserve"> </w:t>
      </w:r>
      <w:r w:rsidR="009F496A">
        <w:t>à</w:t>
      </w:r>
      <w:r w:rsidR="00254E8C">
        <w:t xml:space="preserve"> une mei</w:t>
      </w:r>
      <w:r w:rsidR="004C3713">
        <w:t>l</w:t>
      </w:r>
      <w:r w:rsidR="00254E8C">
        <w:t xml:space="preserve">leure </w:t>
      </w:r>
      <w:r w:rsidR="004D0C4B">
        <w:t>connaissance</w:t>
      </w:r>
      <w:r w:rsidR="00254E8C">
        <w:t xml:space="preserve"> du mécanisme utilisé par VB</w:t>
      </w:r>
      <w:r w:rsidR="00EC527D">
        <w:t>,</w:t>
      </w:r>
      <w:r w:rsidR="004D0C4B">
        <w:t xml:space="preserve"> n</w:t>
      </w:r>
      <w:r w:rsidR="00254E8C">
        <w:t>otamment</w:t>
      </w:r>
      <w:r w:rsidR="004D0C4B">
        <w:t>,</w:t>
      </w:r>
      <w:r w:rsidR="00254E8C">
        <w:t xml:space="preserve"> lors du passage d’une chaîne de cara</w:t>
      </w:r>
      <w:r w:rsidR="004C3713">
        <w:t>c</w:t>
      </w:r>
      <w:r w:rsidR="00254E8C">
        <w:t>tère</w:t>
      </w:r>
      <w:r w:rsidR="004C3713">
        <w:t>s</w:t>
      </w:r>
      <w:r w:rsidR="00254E8C">
        <w:t xml:space="preserve"> (en fait un BSTR, mais il faut recommencer à parler comme tout le monde).</w:t>
      </w:r>
      <w:r w:rsidR="004C3713">
        <w:t xml:space="preserve"> Et si vraiment vous avez un doute</w:t>
      </w:r>
      <w:r w:rsidR="009F496A">
        <w:t xml:space="preserve"> sur le type à utiliser en VB</w:t>
      </w:r>
      <w:r w:rsidR="004C3713">
        <w:t xml:space="preserve"> dans le cas des API Win32, il y a toujours l’API </w:t>
      </w:r>
      <w:proofErr w:type="spellStart"/>
      <w:r w:rsidR="004C3713">
        <w:t>Viewer</w:t>
      </w:r>
      <w:proofErr w:type="spellEnd"/>
      <w:r w:rsidR="004C3713">
        <w:t xml:space="preserve"> fourni avec VB ou encore l’excellent site </w:t>
      </w:r>
      <w:hyperlink r:id="rId11" w:history="1">
        <w:r w:rsidR="009F496A" w:rsidRPr="00DE00A3">
          <w:rPr>
            <w:rStyle w:val="Hipervnculo"/>
          </w:rPr>
          <w:t>http://www.allapi.net/</w:t>
        </w:r>
      </w:hyperlink>
      <w:r w:rsidR="009F496A">
        <w:t xml:space="preserve"> qui est certainement le meilleur dans le domaine et qui propose des exemples de code pour de très nombreuses API.</w:t>
      </w:r>
    </w:p>
    <w:p w:rsidR="00254E8C" w:rsidRPr="007B4321" w:rsidRDefault="00254E8C" w:rsidP="00CA0B47"/>
    <w:p w:rsidR="009F496A" w:rsidRDefault="009F496A" w:rsidP="009F496A">
      <w:pPr>
        <w:rPr>
          <w:b/>
          <w:bCs/>
        </w:rPr>
      </w:pPr>
      <w:r>
        <w:rPr>
          <w:b/>
          <w:bCs/>
        </w:rPr>
        <w:t>"Aime la vérité, mais pardonne l’erreur".</w:t>
      </w:r>
    </w:p>
    <w:p w:rsidR="009F496A" w:rsidRDefault="009F496A" w:rsidP="009F496A">
      <w:r>
        <w:rPr>
          <w:b/>
          <w:bCs/>
        </w:rPr>
        <w:tab/>
      </w:r>
      <w:r>
        <w:rPr>
          <w:b/>
          <w:bCs/>
        </w:rPr>
        <w:tab/>
      </w:r>
      <w:r>
        <w:rPr>
          <w:b/>
          <w:bCs/>
        </w:rPr>
        <w:tab/>
      </w:r>
      <w:r>
        <w:rPr>
          <w:b/>
          <w:bCs/>
        </w:rPr>
        <w:tab/>
      </w:r>
      <w:r>
        <w:rPr>
          <w:b/>
          <w:bCs/>
        </w:rPr>
        <w:tab/>
      </w:r>
      <w:r>
        <w:rPr>
          <w:b/>
          <w:bCs/>
        </w:rPr>
        <w:tab/>
      </w:r>
      <w:r>
        <w:rPr>
          <w:b/>
          <w:bCs/>
        </w:rPr>
        <w:tab/>
      </w:r>
      <w:r>
        <w:t>Voltaire</w:t>
      </w:r>
    </w:p>
    <w:p w:rsidR="008438AC" w:rsidRDefault="008438AC" w:rsidP="009F496A"/>
    <w:p w:rsidR="008438AC" w:rsidRDefault="008438AC" w:rsidP="009F496A"/>
    <w:p w:rsidR="008438AC" w:rsidRDefault="008438AC" w:rsidP="009F496A"/>
    <w:p w:rsidR="008438AC" w:rsidRDefault="008438AC" w:rsidP="009F496A"/>
    <w:p w:rsidR="008438AC" w:rsidRDefault="008438AC" w:rsidP="009F496A"/>
    <w:p w:rsidR="008438AC" w:rsidRPr="008438AC" w:rsidRDefault="008438AC" w:rsidP="008438AC">
      <w:pPr>
        <w:pStyle w:val="Ttulo1"/>
      </w:pPr>
      <w:bookmarkStart w:id="16" w:name="_Toc214282303"/>
      <w:r w:rsidRPr="008438AC">
        <w:t>Referencia Bibliográfica</w:t>
      </w:r>
      <w:bookmarkEnd w:id="16"/>
    </w:p>
    <w:p w:rsidR="008438AC" w:rsidRPr="008438AC" w:rsidRDefault="008438AC" w:rsidP="009F496A">
      <w:pPr>
        <w:rPr>
          <w:lang w:val="es-ES"/>
        </w:rPr>
      </w:pPr>
    </w:p>
    <w:p w:rsidR="008438AC" w:rsidRPr="008438AC" w:rsidRDefault="008438AC" w:rsidP="008438AC">
      <w:pPr>
        <w:rPr>
          <w:lang w:val="es-ES"/>
        </w:rPr>
      </w:pPr>
      <w:r w:rsidRPr="008438AC">
        <w:rPr>
          <w:lang w:val="es-ES"/>
        </w:rPr>
        <w:t>Documento Obtenido de la red el día 12 de Noviembre de 2008</w:t>
      </w:r>
    </w:p>
    <w:p w:rsidR="008438AC" w:rsidRPr="008438AC" w:rsidRDefault="008438AC" w:rsidP="008438AC">
      <w:hyperlink r:id="rId12" w:history="1">
        <w:r w:rsidRPr="008438AC">
          <w:rPr>
            <w:rStyle w:val="Hipervnculo"/>
            <w:lang w:val="es-ES"/>
          </w:rPr>
          <w:t>download.microsoft.com/download/5/f/8/5f862469-98d3-4936-a9d4-a7f83d779493/apiwin32.doc</w:t>
        </w:r>
      </w:hyperlink>
    </w:p>
    <w:p w:rsidR="008438AC" w:rsidRDefault="008438AC" w:rsidP="008438AC"/>
    <w:p w:rsidR="008438AC" w:rsidRPr="008438AC" w:rsidRDefault="008438AC" w:rsidP="008438AC">
      <w:pPr>
        <w:rPr>
          <w:lang w:val="es-ES"/>
        </w:rPr>
      </w:pPr>
      <w:r w:rsidRPr="008438AC">
        <w:rPr>
          <w:lang w:val="es-ES"/>
        </w:rPr>
        <w:t>Joaquín Medina Serrano mailto:joaquin@medina.name</w:t>
      </w:r>
    </w:p>
    <w:p w:rsidR="008438AC" w:rsidRPr="008438AC" w:rsidRDefault="008438AC" w:rsidP="008438AC"/>
    <w:sectPr w:rsidR="008438AC" w:rsidRPr="008438AC" w:rsidSect="00FF3CAF">
      <w:headerReference w:type="default" r:id="rId13"/>
      <w:footerReference w:type="default" r:id="rId14"/>
      <w:pgSz w:w="11906" w:h="16838" w:code="9"/>
      <w:pgMar w:top="720" w:right="1134" w:bottom="720" w:left="1134" w:header="709" w:footer="709" w:gutter="567"/>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F3CAF" w:rsidRDefault="00FF3CAF">
      <w:r>
        <w:separator/>
      </w:r>
    </w:p>
  </w:endnote>
  <w:endnote w:type="continuationSeparator" w:id="1">
    <w:p w:rsidR="00FF3CAF" w:rsidRDefault="00FF3CA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39"/>
      <w:docPartObj>
        <w:docPartGallery w:val="Page Numbers (Bottom of Page)"/>
        <w:docPartUnique/>
      </w:docPartObj>
    </w:sdtPr>
    <w:sdtContent>
      <w:sdt>
        <w:sdtPr>
          <w:id w:val="216747541"/>
          <w:docPartObj>
            <w:docPartGallery w:val="Page Numbers (Top of Page)"/>
            <w:docPartUnique/>
          </w:docPartObj>
        </w:sdtPr>
        <w:sdtContent>
          <w:p w:rsidR="008438AC" w:rsidRDefault="008438AC">
            <w:pPr>
              <w:pStyle w:val="Piedepgina"/>
              <w:jc w:val="center"/>
            </w:pPr>
          </w:p>
          <w:p w:rsidR="008438AC" w:rsidRDefault="008438AC">
            <w:pPr>
              <w:pStyle w:val="Piedepgina"/>
              <w:jc w:val="center"/>
            </w:pPr>
            <w:r>
              <w:t xml:space="preserve">Pagina </w:t>
            </w:r>
            <w:r>
              <w:rPr>
                <w:b/>
              </w:rPr>
              <w:fldChar w:fldCharType="begin"/>
            </w:r>
            <w:r>
              <w:rPr>
                <w:b/>
              </w:rPr>
              <w:instrText>PAGE</w:instrText>
            </w:r>
            <w:r>
              <w:rPr>
                <w:b/>
              </w:rPr>
              <w:fldChar w:fldCharType="separate"/>
            </w:r>
            <w:r w:rsidR="009B1226">
              <w:rPr>
                <w:b/>
                <w:noProof/>
              </w:rPr>
              <w:t>2</w:t>
            </w:r>
            <w:r>
              <w:rPr>
                <w:b/>
              </w:rPr>
              <w:fldChar w:fldCharType="end"/>
            </w:r>
            <w:r>
              <w:t xml:space="preserve"> de </w:t>
            </w:r>
            <w:r>
              <w:rPr>
                <w:b/>
              </w:rPr>
              <w:fldChar w:fldCharType="begin"/>
            </w:r>
            <w:r>
              <w:rPr>
                <w:b/>
              </w:rPr>
              <w:instrText>NUMPAGES</w:instrText>
            </w:r>
            <w:r>
              <w:rPr>
                <w:b/>
              </w:rPr>
              <w:fldChar w:fldCharType="separate"/>
            </w:r>
            <w:r w:rsidR="009B1226">
              <w:rPr>
                <w:b/>
                <w:noProof/>
              </w:rPr>
              <w:t>16</w:t>
            </w:r>
            <w:r>
              <w:rPr>
                <w:b/>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F3CAF" w:rsidRDefault="00FF3CAF">
      <w:r>
        <w:separator/>
      </w:r>
    </w:p>
  </w:footnote>
  <w:footnote w:type="continuationSeparator" w:id="1">
    <w:p w:rsidR="00FF3CAF" w:rsidRDefault="00FF3C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alias w:val="Título"/>
      <w:id w:val="77738743"/>
      <w:placeholder>
        <w:docPart w:val="E0EF4BFCF7E343ABA6D55DE6F9021158"/>
      </w:placeholder>
      <w:dataBinding w:prefixMappings="xmlns:ns0='http://schemas.openxmlformats.org/package/2006/metadata/core-properties' xmlns:ns1='http://purl.org/dc/elements/1.1/'" w:xpath="/ns0:coreProperties[1]/ns1:title[1]" w:storeItemID="{6C3C8BC8-F283-45AE-878A-BAB7291924A1}"/>
      <w:text/>
    </w:sdtPr>
    <w:sdtContent>
      <w:p w:rsidR="00FF3CAF" w:rsidRDefault="00FF3CAF">
        <w:pPr>
          <w:pStyle w:val="Encabezado"/>
          <w:pBdr>
            <w:bottom w:val="thickThinSmallGap" w:sz="24" w:space="1" w:color="622423" w:themeColor="accent2" w:themeShade="7F"/>
          </w:pBdr>
          <w:jc w:val="center"/>
          <w:rPr>
            <w:rFonts w:asciiTheme="majorHAnsi" w:eastAsiaTheme="majorEastAsia" w:hAnsiTheme="majorHAnsi" w:cstheme="majorBidi"/>
            <w:sz w:val="32"/>
            <w:szCs w:val="32"/>
          </w:rPr>
        </w:pPr>
        <w:r w:rsidRPr="00FF3CAF">
          <w:t>Appel d'API Win32 à partir de VB</w:t>
        </w:r>
      </w:p>
    </w:sdtContent>
  </w:sdt>
  <w:p w:rsidR="00FF3CAF" w:rsidRDefault="00FF3CAF">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924340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1E0B44A9"/>
    <w:multiLevelType w:val="hybridMultilevel"/>
    <w:tmpl w:val="6E36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B231E1B"/>
    <w:multiLevelType w:val="hybridMultilevel"/>
    <w:tmpl w:val="56B4B68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56EC5464"/>
    <w:multiLevelType w:val="hybridMultilevel"/>
    <w:tmpl w:val="6DA600B0"/>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58FB5A47"/>
    <w:multiLevelType w:val="hybridMultilevel"/>
    <w:tmpl w:val="1AF68FEA"/>
    <w:lvl w:ilvl="0" w:tplc="95429322">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7B333307"/>
    <w:multiLevelType w:val="hybridMultilevel"/>
    <w:tmpl w:val="9F3E9A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0"/>
    <w:lvlOverride w:ilvl="0"/>
  </w:num>
  <w:num w:numId="3">
    <w:abstractNumId w:val="3"/>
  </w:num>
  <w:num w:numId="4">
    <w:abstractNumId w:val="2"/>
  </w:num>
  <w:num w:numId="5">
    <w:abstractNumId w:val="4"/>
  </w:num>
  <w:num w:numId="6">
    <w:abstractNumId w:val="5"/>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removePersonalInformation/>
  <w:embedSystemFonts/>
  <w:mirrorMargins/>
  <w:proofState w:spelling="clean" w:grammar="clean"/>
  <w:stylePaneFormatFilter w:val="3F01"/>
  <w:defaultTabStop w:val="708"/>
  <w:hyphenationZone w:val="425"/>
  <w:drawingGridHorizontalSpacing w:val="120"/>
  <w:displayHorizontalDrawingGridEvery w:val="2"/>
  <w:noPunctuationKerning/>
  <w:characterSpacingControl w:val="doNotCompress"/>
  <w:hdrShapeDefaults>
    <o:shapedefaults v:ext="edit" spidmax="2050"/>
  </w:hdrShapeDefaults>
  <w:footnotePr>
    <w:footnote w:id="0"/>
    <w:footnote w:id="1"/>
  </w:footnotePr>
  <w:endnotePr>
    <w:endnote w:id="0"/>
    <w:endnote w:id="1"/>
  </w:endnotePr>
  <w:compat/>
  <w:rsids>
    <w:rsidRoot w:val="0027232C"/>
    <w:rsid w:val="00000CD1"/>
    <w:rsid w:val="00000F6C"/>
    <w:rsid w:val="000337AD"/>
    <w:rsid w:val="0003644A"/>
    <w:rsid w:val="00087936"/>
    <w:rsid w:val="00087D3D"/>
    <w:rsid w:val="000F6F58"/>
    <w:rsid w:val="001A673C"/>
    <w:rsid w:val="001A67EC"/>
    <w:rsid w:val="001A7878"/>
    <w:rsid w:val="001D08E6"/>
    <w:rsid w:val="0021246D"/>
    <w:rsid w:val="002125E6"/>
    <w:rsid w:val="002139A1"/>
    <w:rsid w:val="00254E8C"/>
    <w:rsid w:val="002610FC"/>
    <w:rsid w:val="0026364A"/>
    <w:rsid w:val="0027232C"/>
    <w:rsid w:val="00273D36"/>
    <w:rsid w:val="002778D4"/>
    <w:rsid w:val="002A65E0"/>
    <w:rsid w:val="002B2CBE"/>
    <w:rsid w:val="002E32B9"/>
    <w:rsid w:val="0035694A"/>
    <w:rsid w:val="003D0B84"/>
    <w:rsid w:val="003E4077"/>
    <w:rsid w:val="003E5B49"/>
    <w:rsid w:val="00451F71"/>
    <w:rsid w:val="00452958"/>
    <w:rsid w:val="0049499A"/>
    <w:rsid w:val="004C3713"/>
    <w:rsid w:val="004D0C4B"/>
    <w:rsid w:val="004E6523"/>
    <w:rsid w:val="00537A7C"/>
    <w:rsid w:val="00550047"/>
    <w:rsid w:val="00566300"/>
    <w:rsid w:val="005C72FB"/>
    <w:rsid w:val="00605968"/>
    <w:rsid w:val="0063250C"/>
    <w:rsid w:val="00633D11"/>
    <w:rsid w:val="006818DE"/>
    <w:rsid w:val="00696CE8"/>
    <w:rsid w:val="006A0084"/>
    <w:rsid w:val="006B5E3F"/>
    <w:rsid w:val="006F55E6"/>
    <w:rsid w:val="006F7424"/>
    <w:rsid w:val="0072386D"/>
    <w:rsid w:val="00730779"/>
    <w:rsid w:val="007416F6"/>
    <w:rsid w:val="007459B4"/>
    <w:rsid w:val="00750515"/>
    <w:rsid w:val="0076401F"/>
    <w:rsid w:val="0076715B"/>
    <w:rsid w:val="00787EEE"/>
    <w:rsid w:val="007A76D1"/>
    <w:rsid w:val="007B4321"/>
    <w:rsid w:val="007C44DF"/>
    <w:rsid w:val="007C7CC3"/>
    <w:rsid w:val="007F1312"/>
    <w:rsid w:val="00804802"/>
    <w:rsid w:val="00810952"/>
    <w:rsid w:val="0081300E"/>
    <w:rsid w:val="00824AA7"/>
    <w:rsid w:val="00836C62"/>
    <w:rsid w:val="00840103"/>
    <w:rsid w:val="008438AC"/>
    <w:rsid w:val="00853AB4"/>
    <w:rsid w:val="00902261"/>
    <w:rsid w:val="00932EF5"/>
    <w:rsid w:val="00941B1D"/>
    <w:rsid w:val="0096294D"/>
    <w:rsid w:val="00963718"/>
    <w:rsid w:val="00976A91"/>
    <w:rsid w:val="009B1226"/>
    <w:rsid w:val="009B6AF5"/>
    <w:rsid w:val="009C379D"/>
    <w:rsid w:val="009C72C2"/>
    <w:rsid w:val="009F2953"/>
    <w:rsid w:val="009F496A"/>
    <w:rsid w:val="00A16A62"/>
    <w:rsid w:val="00AA0404"/>
    <w:rsid w:val="00AC13B1"/>
    <w:rsid w:val="00AC7788"/>
    <w:rsid w:val="00AF4BE5"/>
    <w:rsid w:val="00B33175"/>
    <w:rsid w:val="00B356B3"/>
    <w:rsid w:val="00B65209"/>
    <w:rsid w:val="00B8733E"/>
    <w:rsid w:val="00BD11EA"/>
    <w:rsid w:val="00BE238C"/>
    <w:rsid w:val="00C05515"/>
    <w:rsid w:val="00CA0B47"/>
    <w:rsid w:val="00CA3972"/>
    <w:rsid w:val="00CA6E93"/>
    <w:rsid w:val="00CC6F03"/>
    <w:rsid w:val="00CD1BAD"/>
    <w:rsid w:val="00CF336D"/>
    <w:rsid w:val="00D15B17"/>
    <w:rsid w:val="00D21663"/>
    <w:rsid w:val="00D24524"/>
    <w:rsid w:val="00D27E41"/>
    <w:rsid w:val="00D31264"/>
    <w:rsid w:val="00D37C9E"/>
    <w:rsid w:val="00D40FE8"/>
    <w:rsid w:val="00D43016"/>
    <w:rsid w:val="00D85C31"/>
    <w:rsid w:val="00DC20DC"/>
    <w:rsid w:val="00DC66EA"/>
    <w:rsid w:val="00DF1C18"/>
    <w:rsid w:val="00E20AB0"/>
    <w:rsid w:val="00E328FF"/>
    <w:rsid w:val="00E60FF2"/>
    <w:rsid w:val="00E806CD"/>
    <w:rsid w:val="00EA1E71"/>
    <w:rsid w:val="00EC527D"/>
    <w:rsid w:val="00EC7584"/>
    <w:rsid w:val="00EF3BE2"/>
    <w:rsid w:val="00F30D61"/>
    <w:rsid w:val="00F438A7"/>
    <w:rsid w:val="00F526F5"/>
    <w:rsid w:val="00F66E8F"/>
    <w:rsid w:val="00F749CB"/>
    <w:rsid w:val="00F83954"/>
    <w:rsid w:val="00FD5F33"/>
    <w:rsid w:val="00FF3CA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3" type="callout" idref="#_x0000_s1109"/>
        <o:r id="V:Rule4" type="callout" idref="#_x0000_s1139"/>
        <o:r id="V:Rule5" type="callout" idref="#_x0000_s1166"/>
        <o:r id="V:Rule6" type="callout" idref="#_x0000_s1178"/>
        <o:r id="V:Rule7" type="callout" idref="#_x0000_s1208"/>
        <o:r id="V:Rule8" type="callout" idref="#_x0000_s1212"/>
        <o:r id="V:Rule9" type="callout" idref="#_x0000_s1250"/>
        <o:r id="V:Rule10" type="callout" idref="#_x0000_s1276"/>
        <o:r id="V:Rule11" type="callout" idref="#_x0000_s1348"/>
        <o:r id="V:Rule14" type="callout" idref="#_x0000_s141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autoRedefine/>
    <w:qFormat/>
    <w:rsid w:val="009F2953"/>
    <w:pPr>
      <w:jc w:val="both"/>
    </w:pPr>
    <w:rPr>
      <w:rFonts w:ascii="Arial" w:hAnsi="Arial"/>
      <w:sz w:val="24"/>
      <w:szCs w:val="24"/>
      <w:lang w:val="fr-FR" w:eastAsia="fr-FR"/>
    </w:rPr>
  </w:style>
  <w:style w:type="paragraph" w:styleId="Ttulo1">
    <w:name w:val="heading 1"/>
    <w:basedOn w:val="Normal"/>
    <w:next w:val="Normal"/>
    <w:qFormat/>
    <w:pPr>
      <w:keepNext/>
      <w:spacing w:before="240" w:after="60"/>
      <w:outlineLvl w:val="0"/>
    </w:pPr>
    <w:rPr>
      <w:rFonts w:cs="Arial"/>
      <w:b/>
      <w:bCs/>
      <w:kern w:val="32"/>
      <w:sz w:val="32"/>
      <w:szCs w:val="32"/>
    </w:rPr>
  </w:style>
  <w:style w:type="paragraph" w:styleId="Ttulo2">
    <w:name w:val="heading 2"/>
    <w:basedOn w:val="Normal"/>
    <w:next w:val="Normal"/>
    <w:qFormat/>
    <w:pPr>
      <w:keepNext/>
      <w:spacing w:before="240" w:after="60"/>
      <w:outlineLvl w:val="1"/>
    </w:pPr>
    <w:rPr>
      <w:rFonts w:cs="Arial"/>
      <w:b/>
      <w:bCs/>
      <w:i/>
      <w:iCs/>
      <w:sz w:val="28"/>
      <w:szCs w:val="28"/>
    </w:rPr>
  </w:style>
  <w:style w:type="paragraph" w:styleId="Ttulo3">
    <w:name w:val="heading 3"/>
    <w:basedOn w:val="Normal"/>
    <w:next w:val="Normal"/>
    <w:qFormat/>
    <w:pPr>
      <w:keepNext/>
      <w:spacing w:before="240" w:after="60"/>
      <w:outlineLvl w:val="2"/>
    </w:pPr>
    <w:rPr>
      <w:rFonts w:cs="Arial"/>
      <w:b/>
      <w:bCs/>
      <w:sz w:val="26"/>
      <w:szCs w:val="26"/>
    </w:rPr>
  </w:style>
  <w:style w:type="paragraph" w:styleId="Ttulo4">
    <w:name w:val="heading 4"/>
    <w:basedOn w:val="Normal"/>
    <w:next w:val="Normal"/>
    <w:qFormat/>
    <w:pPr>
      <w:keepNext/>
      <w:outlineLvl w:val="3"/>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Lista">
    <w:name w:val="List"/>
    <w:basedOn w:val="Normal"/>
    <w:pPr>
      <w:ind w:left="283" w:hanging="283"/>
    </w:pPr>
  </w:style>
  <w:style w:type="paragraph" w:styleId="Textoindependiente">
    <w:name w:val="Body Text"/>
    <w:basedOn w:val="Normal"/>
    <w:pPr>
      <w:spacing w:after="120"/>
    </w:pPr>
  </w:style>
  <w:style w:type="paragraph" w:customStyle="1" w:styleId="lattention">
    <w:name w:val="À l'attention"/>
    <w:basedOn w:val="Textoindependiente"/>
  </w:style>
  <w:style w:type="paragraph" w:styleId="Sangranormal">
    <w:name w:val="Normal Indent"/>
    <w:basedOn w:val="Normal"/>
    <w:pPr>
      <w:ind w:left="708"/>
    </w:pPr>
  </w:style>
  <w:style w:type="paragraph" w:styleId="Encabezado">
    <w:name w:val="header"/>
    <w:basedOn w:val="Normal"/>
    <w:link w:val="EncabezadoCar"/>
    <w:uiPriority w:val="99"/>
    <w:pPr>
      <w:tabs>
        <w:tab w:val="center" w:pos="4536"/>
        <w:tab w:val="right" w:pos="9072"/>
      </w:tabs>
    </w:pPr>
  </w:style>
  <w:style w:type="paragraph" w:styleId="Piedepgina">
    <w:name w:val="footer"/>
    <w:basedOn w:val="Normal"/>
    <w:link w:val="PiedepginaCar"/>
    <w:uiPriority w:val="99"/>
    <w:pPr>
      <w:tabs>
        <w:tab w:val="center" w:pos="4536"/>
        <w:tab w:val="right" w:pos="9072"/>
      </w:tabs>
    </w:pPr>
  </w:style>
  <w:style w:type="paragraph" w:styleId="Textoindependiente2">
    <w:name w:val="Body Text 2"/>
    <w:basedOn w:val="Normal"/>
  </w:style>
  <w:style w:type="character" w:styleId="Hipervnculo">
    <w:name w:val="Hyperlink"/>
    <w:basedOn w:val="Fuentedeprrafopredeter"/>
    <w:uiPriority w:val="99"/>
    <w:rPr>
      <w:color w:val="0000FF"/>
      <w:u w:val="single"/>
    </w:rPr>
  </w:style>
  <w:style w:type="paragraph" w:styleId="Listaconvietas">
    <w:name w:val="List Bullet"/>
    <w:basedOn w:val="Normal"/>
    <w:autoRedefine/>
    <w:pPr>
      <w:numPr>
        <w:numId w:val="2"/>
      </w:numPr>
    </w:pPr>
    <w:rPr>
      <w:rFonts w:ascii="Verdana" w:hAnsi="Verdana"/>
      <w:sz w:val="20"/>
      <w:lang w:eastAsia="en-US"/>
    </w:rPr>
  </w:style>
  <w:style w:type="paragraph" w:customStyle="1" w:styleId="TableContent">
    <w:name w:val="Table Content"/>
    <w:basedOn w:val="Normal"/>
    <w:rPr>
      <w:rFonts w:ascii="Verdana" w:hAnsi="Verdana"/>
      <w:sz w:val="16"/>
      <w:lang w:eastAsia="en-US"/>
    </w:rPr>
  </w:style>
  <w:style w:type="paragraph" w:customStyle="1" w:styleId="TableHeader">
    <w:name w:val="Table Header"/>
    <w:basedOn w:val="Normal"/>
    <w:rPr>
      <w:rFonts w:ascii="Verdana" w:hAnsi="Verdana"/>
      <w:b/>
      <w:bCs/>
      <w:sz w:val="16"/>
      <w:lang w:eastAsia="en-US"/>
    </w:rPr>
  </w:style>
  <w:style w:type="paragraph" w:customStyle="1" w:styleId="Source">
    <w:name w:val="Source"/>
    <w:basedOn w:val="Normal"/>
    <w:pPr>
      <w:shd w:val="clear" w:color="auto" w:fill="E6E6E6"/>
    </w:pPr>
    <w:rPr>
      <w:rFonts w:ascii="Courier New" w:hAnsi="Courier New"/>
      <w:sz w:val="20"/>
      <w:lang w:eastAsia="en-US"/>
    </w:rPr>
  </w:style>
  <w:style w:type="character" w:customStyle="1" w:styleId="Sourceparagraphfont">
    <w:name w:val="Source paragraph font"/>
    <w:basedOn w:val="Fuentedeprrafopredeter"/>
    <w:rPr>
      <w:rFonts w:ascii="Courier New" w:hAnsi="Courier New"/>
      <w:lang w:val="fr-FR"/>
    </w:rPr>
  </w:style>
  <w:style w:type="character" w:styleId="Hipervnculovisitado">
    <w:name w:val="FollowedHyperlink"/>
    <w:basedOn w:val="Fuentedeprrafopredeter"/>
    <w:rPr>
      <w:color w:val="800080"/>
      <w:u w:val="single"/>
    </w:rPr>
  </w:style>
  <w:style w:type="character" w:styleId="Nmerodepgina">
    <w:name w:val="page number"/>
    <w:basedOn w:val="Fuentedeprrafopredeter"/>
    <w:rsid w:val="006B5E3F"/>
  </w:style>
  <w:style w:type="table" w:styleId="Tablaconcuadrcula">
    <w:name w:val="Table Grid"/>
    <w:basedOn w:val="Tablanormal"/>
    <w:rsid w:val="00D85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ncabezadoCar">
    <w:name w:val="Encabezado Car"/>
    <w:basedOn w:val="Fuentedeprrafopredeter"/>
    <w:link w:val="Encabezado"/>
    <w:uiPriority w:val="99"/>
    <w:rsid w:val="00FF3CAF"/>
    <w:rPr>
      <w:rFonts w:ascii="Arial" w:hAnsi="Arial"/>
      <w:sz w:val="24"/>
      <w:szCs w:val="24"/>
      <w:lang w:val="fr-FR" w:eastAsia="fr-FR"/>
    </w:rPr>
  </w:style>
  <w:style w:type="paragraph" w:styleId="Textodeglobo">
    <w:name w:val="Balloon Text"/>
    <w:basedOn w:val="Normal"/>
    <w:link w:val="TextodegloboCar"/>
    <w:rsid w:val="00FF3CAF"/>
    <w:rPr>
      <w:rFonts w:ascii="Tahoma" w:hAnsi="Tahoma" w:cs="Tahoma"/>
      <w:sz w:val="16"/>
      <w:szCs w:val="16"/>
    </w:rPr>
  </w:style>
  <w:style w:type="character" w:customStyle="1" w:styleId="TextodegloboCar">
    <w:name w:val="Texto de globo Car"/>
    <w:basedOn w:val="Fuentedeprrafopredeter"/>
    <w:link w:val="Textodeglobo"/>
    <w:rsid w:val="00FF3CAF"/>
    <w:rPr>
      <w:rFonts w:ascii="Tahoma" w:hAnsi="Tahoma" w:cs="Tahoma"/>
      <w:sz w:val="16"/>
      <w:szCs w:val="16"/>
      <w:lang w:val="fr-FR" w:eastAsia="fr-FR"/>
    </w:rPr>
  </w:style>
  <w:style w:type="character" w:customStyle="1" w:styleId="PiedepginaCar">
    <w:name w:val="Pie de página Car"/>
    <w:basedOn w:val="Fuentedeprrafopredeter"/>
    <w:link w:val="Piedepgina"/>
    <w:uiPriority w:val="99"/>
    <w:rsid w:val="008438AC"/>
    <w:rPr>
      <w:rFonts w:ascii="Arial" w:hAnsi="Arial"/>
      <w:sz w:val="24"/>
      <w:szCs w:val="24"/>
      <w:lang w:val="fr-FR" w:eastAsia="fr-FR"/>
    </w:rPr>
  </w:style>
  <w:style w:type="paragraph" w:styleId="TtulodeTDC">
    <w:name w:val="TOC Heading"/>
    <w:basedOn w:val="Ttulo1"/>
    <w:next w:val="Normal"/>
    <w:uiPriority w:val="39"/>
    <w:semiHidden/>
    <w:unhideWhenUsed/>
    <w:qFormat/>
    <w:rsid w:val="008438AC"/>
    <w:pPr>
      <w:keepLines/>
      <w:spacing w:before="480" w:after="0" w:line="276" w:lineRule="auto"/>
      <w:jc w:val="left"/>
      <w:outlineLvl w:val="9"/>
    </w:pPr>
    <w:rPr>
      <w:rFonts w:asciiTheme="majorHAnsi" w:eastAsiaTheme="majorEastAsia" w:hAnsiTheme="majorHAnsi" w:cstheme="majorBidi"/>
      <w:color w:val="365F91" w:themeColor="accent1" w:themeShade="BF"/>
      <w:kern w:val="0"/>
      <w:sz w:val="28"/>
      <w:szCs w:val="28"/>
      <w:lang w:val="es-ES" w:eastAsia="en-US"/>
    </w:rPr>
  </w:style>
  <w:style w:type="paragraph" w:styleId="TDC1">
    <w:name w:val="toc 1"/>
    <w:basedOn w:val="Normal"/>
    <w:next w:val="Normal"/>
    <w:autoRedefine/>
    <w:uiPriority w:val="39"/>
    <w:rsid w:val="008438AC"/>
    <w:pPr>
      <w:spacing w:after="100"/>
    </w:pPr>
  </w:style>
  <w:style w:type="paragraph" w:styleId="TDC2">
    <w:name w:val="toc 2"/>
    <w:basedOn w:val="Normal"/>
    <w:next w:val="Normal"/>
    <w:autoRedefine/>
    <w:uiPriority w:val="39"/>
    <w:rsid w:val="008438AC"/>
    <w:pPr>
      <w:spacing w:after="100"/>
      <w:ind w:left="2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pport.microsoft.com/support/kb/articles/q129/9/47.as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download.microsoft.com/download/5/f/8/5f862469-98d3-4936-a9d4-a7f83d779493/apiwin32.do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api.ne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msdn.microsoft.com/library/default.asp?url=/library/en-us/mapi/html/_mapi1book_c_type_tchar.asp" TargetMode="External"/><Relationship Id="rId4" Type="http://schemas.openxmlformats.org/officeDocument/2006/relationships/settings" Target="settings.xml"/><Relationship Id="rId9" Type="http://schemas.openxmlformats.org/officeDocument/2006/relationships/hyperlink" Target="http://support.microsoft.com/support/kb/articles/q199/8/24.asp"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0B2FDF"/>
    <w:rsid w:val="000B2FD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0EF4BFCF7E343ABA6D55DE6F9021158">
    <w:name w:val="E0EF4BFCF7E343ABA6D55DE6F9021158"/>
    <w:rsid w:val="000B2FDF"/>
  </w:style>
</w:styles>
</file>

<file path=word/glossary/webSettings.xml><?xml version="1.0" encoding="utf-8"?>
<w:webSettings xmlns:r="http://schemas.openxmlformats.org/officeDocument/2006/relationships" xmlns:w="http://schemas.openxmlformats.org/wordprocessingml/2006/main">
  <w:optimizeForBrowser/>
  <w:relyOnVML/>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CEAD29-8DEB-449A-8000-9920F26A6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4404</Words>
  <Characters>23260</Characters>
  <Application>Microsoft Office Word</Application>
  <DocSecurity>2</DocSecurity>
  <Lines>193</Lines>
  <Paragraphs>55</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
      <vt:lpstr/>
      <vt:lpstr>Exécution de procédures stockées SQL Server avec ADO</vt:lpstr>
    </vt:vector>
  </TitlesOfParts>
  <Company/>
  <LinksUpToDate>false</LinksUpToDate>
  <CharactersWithSpaces>27609</CharactersWithSpaces>
  <SharedDoc>false</SharedDoc>
  <HLinks>
    <vt:vector size="24" baseType="variant">
      <vt:variant>
        <vt:i4>3276846</vt:i4>
      </vt:variant>
      <vt:variant>
        <vt:i4>21</vt:i4>
      </vt:variant>
      <vt:variant>
        <vt:i4>0</vt:i4>
      </vt:variant>
      <vt:variant>
        <vt:i4>5</vt:i4>
      </vt:variant>
      <vt:variant>
        <vt:lpwstr>http://www.allapi.net/</vt:lpwstr>
      </vt:variant>
      <vt:variant>
        <vt:lpwstr/>
      </vt:variant>
      <vt:variant>
        <vt:i4>5308493</vt:i4>
      </vt:variant>
      <vt:variant>
        <vt:i4>18</vt:i4>
      </vt:variant>
      <vt:variant>
        <vt:i4>0</vt:i4>
      </vt:variant>
      <vt:variant>
        <vt:i4>5</vt:i4>
      </vt:variant>
      <vt:variant>
        <vt:lpwstr>http://msdn.microsoft.com/library/default.asp?url=/library/en-us/mapi/html/_mapi1book_c_type_tchar.asp</vt:lpwstr>
      </vt:variant>
      <vt:variant>
        <vt:lpwstr/>
      </vt:variant>
      <vt:variant>
        <vt:i4>7471209</vt:i4>
      </vt:variant>
      <vt:variant>
        <vt:i4>12</vt:i4>
      </vt:variant>
      <vt:variant>
        <vt:i4>0</vt:i4>
      </vt:variant>
      <vt:variant>
        <vt:i4>5</vt:i4>
      </vt:variant>
      <vt:variant>
        <vt:lpwstr>http://support.microsoft.com/support/kb/articles/q199/8/24.asp</vt:lpwstr>
      </vt:variant>
      <vt:variant>
        <vt:lpwstr/>
      </vt:variant>
      <vt:variant>
        <vt:i4>7995502</vt:i4>
      </vt:variant>
      <vt:variant>
        <vt:i4>0</vt:i4>
      </vt:variant>
      <vt:variant>
        <vt:i4>0</vt:i4>
      </vt:variant>
      <vt:variant>
        <vt:i4>5</vt:i4>
      </vt:variant>
      <vt:variant>
        <vt:lpwstr>http://support.microsoft.com/support/kb/articles/q129/9/47.asp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Appel d'API Win32 à partir de VB</dc:title>
  <dc:subject/>
  <dc:creator/>
  <cp:keywords/>
  <cp:lastModifiedBy/>
  <cp:revision>1</cp:revision>
  <dcterms:created xsi:type="dcterms:W3CDTF">2008-11-12T18:29:00Z</dcterms:created>
  <dcterms:modified xsi:type="dcterms:W3CDTF">2008-11-12T18:45:00Z</dcterms:modified>
</cp:coreProperties>
</file>